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A3A" w:rsidRDefault="00CC1A3A">
      <w:pPr>
        <w:widowControl w:val="0"/>
        <w:pBdr>
          <w:top w:val="nil"/>
          <w:left w:val="nil"/>
          <w:bottom w:val="nil"/>
          <w:right w:val="nil"/>
          <w:between w:val="nil"/>
        </w:pBdr>
        <w:spacing w:after="0" w:line="276" w:lineRule="auto"/>
        <w:rPr>
          <w:rFonts w:ascii="Arial" w:eastAsia="Arial" w:hAnsi="Arial" w:cs="Arial"/>
          <w:color w:val="000000"/>
        </w:rPr>
      </w:pPr>
      <w:bookmarkStart w:id="0" w:name="_GoBack"/>
      <w:bookmarkEnd w:id="0"/>
    </w:p>
    <w:tbl>
      <w:tblPr>
        <w:tblStyle w:val="a"/>
        <w:tblW w:w="12347" w:type="dxa"/>
        <w:tblInd w:w="-1186" w:type="dxa"/>
        <w:tblLayout w:type="fixed"/>
        <w:tblLook w:val="0400" w:firstRow="0" w:lastRow="0" w:firstColumn="0" w:lastColumn="0" w:noHBand="0" w:noVBand="1"/>
      </w:tblPr>
      <w:tblGrid>
        <w:gridCol w:w="3548"/>
        <w:gridCol w:w="8799"/>
      </w:tblGrid>
      <w:tr w:rsidR="00CC1A3A" w:rsidTr="007B2B27">
        <w:trPr>
          <w:trHeight w:val="2680"/>
        </w:trPr>
        <w:tc>
          <w:tcPr>
            <w:tcW w:w="3548" w:type="dxa"/>
            <w:tcBorders>
              <w:top w:val="nil"/>
              <w:left w:val="nil"/>
              <w:bottom w:val="single" w:sz="4" w:space="0" w:color="000000"/>
              <w:right w:val="single" w:sz="4" w:space="0" w:color="FFFFFF"/>
            </w:tcBorders>
            <w:shd w:val="clear" w:color="auto" w:fill="0000FF"/>
          </w:tcPr>
          <w:p w:rsidR="00CC1A3A" w:rsidRDefault="00CC1A3A"/>
        </w:tc>
        <w:tc>
          <w:tcPr>
            <w:tcW w:w="8799" w:type="dxa"/>
            <w:tcBorders>
              <w:top w:val="nil"/>
              <w:left w:val="single" w:sz="4" w:space="0" w:color="FFFFFF"/>
              <w:bottom w:val="single" w:sz="4" w:space="0" w:color="000000"/>
              <w:right w:val="nil"/>
            </w:tcBorders>
            <w:shd w:val="clear" w:color="auto" w:fill="0000FF"/>
            <w:vAlign w:val="bottom"/>
          </w:tcPr>
          <w:p w:rsidR="00CC1A3A" w:rsidRDefault="007B2B27">
            <w:pPr>
              <w:pBdr>
                <w:top w:val="nil"/>
                <w:left w:val="nil"/>
                <w:bottom w:val="nil"/>
                <w:right w:val="nil"/>
                <w:between w:val="nil"/>
              </w:pBdr>
              <w:spacing w:after="0" w:line="240" w:lineRule="auto"/>
              <w:rPr>
                <w:b/>
                <w:color w:val="FFFFFF"/>
                <w:sz w:val="72"/>
                <w:szCs w:val="72"/>
              </w:rPr>
            </w:pPr>
            <w:r>
              <w:rPr>
                <w:noProof/>
              </w:rPr>
              <w:drawing>
                <wp:anchor distT="0" distB="0" distL="114300" distR="114300" simplePos="0" relativeHeight="251658240" behindDoc="0" locked="0" layoutInCell="1" hidden="0" allowOverlap="1" wp14:anchorId="13F411CA" wp14:editId="155B2915">
                  <wp:simplePos x="0" y="0"/>
                  <wp:positionH relativeFrom="column">
                    <wp:posOffset>39371</wp:posOffset>
                  </wp:positionH>
                  <wp:positionV relativeFrom="paragraph">
                    <wp:posOffset>-833754</wp:posOffset>
                  </wp:positionV>
                  <wp:extent cx="1188085" cy="1207135"/>
                  <wp:effectExtent l="0" t="0" r="0" b="0"/>
                  <wp:wrapNone/>
                  <wp:docPr id="2" name="image3.png" descr="\\192.168.2.251\Belgeler\logolar\3d\reallogo.png"/>
                  <wp:cNvGraphicFramePr/>
                  <a:graphic xmlns:a="http://schemas.openxmlformats.org/drawingml/2006/main">
                    <a:graphicData uri="http://schemas.openxmlformats.org/drawingml/2006/picture">
                      <pic:pic xmlns:pic="http://schemas.openxmlformats.org/drawingml/2006/picture">
                        <pic:nvPicPr>
                          <pic:cNvPr id="0" name="image3.png" descr="\\192.168.2.251\Belgeler\logolar\3d\reallogo.png"/>
                          <pic:cNvPicPr preferRelativeResize="0"/>
                        </pic:nvPicPr>
                        <pic:blipFill>
                          <a:blip r:embed="rId8"/>
                          <a:srcRect/>
                          <a:stretch>
                            <a:fillRect/>
                          </a:stretch>
                        </pic:blipFill>
                        <pic:spPr>
                          <a:xfrm>
                            <a:off x="0" y="0"/>
                            <a:ext cx="1188085" cy="1207135"/>
                          </a:xfrm>
                          <a:prstGeom prst="rect">
                            <a:avLst/>
                          </a:prstGeom>
                          <a:ln/>
                        </pic:spPr>
                      </pic:pic>
                    </a:graphicData>
                  </a:graphic>
                </wp:anchor>
              </w:drawing>
            </w:r>
          </w:p>
        </w:tc>
      </w:tr>
      <w:tr w:rsidR="00CC1A3A" w:rsidTr="007B2B27">
        <w:trPr>
          <w:trHeight w:val="2560"/>
        </w:trPr>
        <w:tc>
          <w:tcPr>
            <w:tcW w:w="3548" w:type="dxa"/>
            <w:tcBorders>
              <w:top w:val="single" w:sz="4" w:space="0" w:color="000000"/>
              <w:left w:val="single" w:sz="4" w:space="0" w:color="000000"/>
              <w:bottom w:val="single" w:sz="4" w:space="0" w:color="000000"/>
              <w:right w:val="single" w:sz="4" w:space="0" w:color="000000"/>
            </w:tcBorders>
          </w:tcPr>
          <w:p w:rsidR="00CC1A3A" w:rsidRDefault="00CC1A3A"/>
          <w:p w:rsidR="00CC1A3A" w:rsidRDefault="00CC1A3A"/>
        </w:tc>
        <w:tc>
          <w:tcPr>
            <w:tcW w:w="8799" w:type="dxa"/>
            <w:tcBorders>
              <w:top w:val="single" w:sz="4" w:space="0" w:color="000000"/>
              <w:left w:val="single" w:sz="4" w:space="0" w:color="000000"/>
              <w:bottom w:val="single" w:sz="4" w:space="0" w:color="000000"/>
              <w:right w:val="single" w:sz="4" w:space="0" w:color="000000"/>
            </w:tcBorders>
            <w:vAlign w:val="center"/>
          </w:tcPr>
          <w:p w:rsidR="00CC1A3A" w:rsidRDefault="007B2B27">
            <w:pPr>
              <w:pBdr>
                <w:top w:val="nil"/>
                <w:left w:val="nil"/>
                <w:bottom w:val="nil"/>
                <w:right w:val="nil"/>
                <w:between w:val="nil"/>
              </w:pBdr>
              <w:spacing w:after="0" w:line="240" w:lineRule="auto"/>
              <w:rPr>
                <w:b/>
                <w:color w:val="76923C"/>
                <w:sz w:val="56"/>
                <w:szCs w:val="56"/>
              </w:rPr>
            </w:pPr>
            <w:r>
              <w:rPr>
                <w:b/>
                <w:smallCaps/>
                <w:color w:val="632423"/>
                <w:sz w:val="56"/>
                <w:szCs w:val="56"/>
              </w:rPr>
              <w:t>ÇANKIRI KARATEKİN ÜNİVERSİTESİ</w:t>
            </w:r>
          </w:p>
          <w:p w:rsidR="00CC1A3A" w:rsidRDefault="00CC1A3A">
            <w:pPr>
              <w:pBdr>
                <w:top w:val="nil"/>
                <w:left w:val="nil"/>
                <w:bottom w:val="nil"/>
                <w:right w:val="nil"/>
                <w:between w:val="nil"/>
              </w:pBdr>
              <w:spacing w:after="0" w:line="240" w:lineRule="auto"/>
              <w:rPr>
                <w:color w:val="76923C"/>
              </w:rPr>
            </w:pPr>
          </w:p>
          <w:p w:rsidR="00CC1A3A" w:rsidRDefault="007B2B27">
            <w:pPr>
              <w:spacing w:before="240" w:after="240" w:line="312" w:lineRule="auto"/>
              <w:rPr>
                <w:rFonts w:ascii="Times New Roman" w:eastAsia="Times New Roman" w:hAnsi="Times New Roman" w:cs="Times New Roman"/>
                <w:sz w:val="44"/>
                <w:szCs w:val="44"/>
              </w:rPr>
            </w:pPr>
            <w:r>
              <w:rPr>
                <w:rFonts w:ascii="Times New Roman" w:eastAsia="Times New Roman" w:hAnsi="Times New Roman" w:cs="Times New Roman"/>
                <w:sz w:val="44"/>
                <w:szCs w:val="44"/>
              </w:rPr>
              <w:t>Bilgi İşlem Daire Başkanlığı</w:t>
            </w:r>
          </w:p>
          <w:p w:rsidR="00CC1A3A" w:rsidRDefault="00CC1A3A">
            <w:pPr>
              <w:pBdr>
                <w:top w:val="nil"/>
                <w:left w:val="nil"/>
                <w:bottom w:val="nil"/>
                <w:right w:val="nil"/>
                <w:between w:val="nil"/>
              </w:pBdr>
              <w:spacing w:after="0" w:line="240" w:lineRule="auto"/>
              <w:rPr>
                <w:color w:val="76923C"/>
              </w:rPr>
            </w:pPr>
          </w:p>
        </w:tc>
      </w:tr>
    </w:tbl>
    <w:p w:rsidR="00CC1A3A" w:rsidRDefault="00CC1A3A"/>
    <w:p w:rsidR="00CC1A3A" w:rsidRDefault="00CC1A3A"/>
    <w:p w:rsidR="00CC1A3A" w:rsidRDefault="00CC1A3A"/>
    <w:p w:rsidR="00CC1A3A" w:rsidRDefault="00CC1A3A"/>
    <w:p w:rsidR="00CC1A3A" w:rsidRDefault="00CC1A3A"/>
    <w:p w:rsidR="00CC1A3A" w:rsidRDefault="007B2B27">
      <w:pPr>
        <w:spacing w:before="240" w:after="240" w:line="312" w:lineRule="auto"/>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2018 YILI</w:t>
      </w:r>
    </w:p>
    <w:p w:rsidR="00CC1A3A" w:rsidRDefault="007B2B27">
      <w:pPr>
        <w:spacing w:before="240" w:after="240" w:line="312" w:lineRule="auto"/>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FAALİYET RAPORU</w:t>
      </w:r>
    </w:p>
    <w:p w:rsidR="00CC1A3A" w:rsidRDefault="00CC1A3A">
      <w:pPr>
        <w:rPr>
          <w:rFonts w:ascii="Times New Roman" w:eastAsia="Times New Roman" w:hAnsi="Times New Roman" w:cs="Times New Roman"/>
          <w:sz w:val="44"/>
          <w:szCs w:val="44"/>
        </w:rPr>
      </w:pPr>
    </w:p>
    <w:p w:rsidR="00CC1A3A" w:rsidRDefault="00CC1A3A"/>
    <w:p w:rsidR="00CC1A3A" w:rsidRDefault="00CC1A3A">
      <w:pPr>
        <w:pBdr>
          <w:top w:val="nil"/>
          <w:left w:val="nil"/>
          <w:bottom w:val="nil"/>
          <w:right w:val="nil"/>
          <w:between w:val="nil"/>
        </w:pBdr>
        <w:spacing w:after="0" w:line="240" w:lineRule="auto"/>
      </w:pPr>
    </w:p>
    <w:p w:rsidR="00CC1A3A" w:rsidRDefault="00CC1A3A">
      <w:pPr>
        <w:pBdr>
          <w:top w:val="nil"/>
          <w:left w:val="nil"/>
          <w:bottom w:val="nil"/>
          <w:right w:val="nil"/>
          <w:between w:val="nil"/>
        </w:pBdr>
        <w:spacing w:after="0" w:line="240" w:lineRule="auto"/>
      </w:pPr>
    </w:p>
    <w:p w:rsidR="00CC1A3A" w:rsidRDefault="00CC1A3A">
      <w:pPr>
        <w:pBdr>
          <w:top w:val="nil"/>
          <w:left w:val="nil"/>
          <w:bottom w:val="nil"/>
          <w:right w:val="nil"/>
          <w:between w:val="nil"/>
        </w:pBdr>
        <w:spacing w:after="0" w:line="240" w:lineRule="auto"/>
      </w:pPr>
    </w:p>
    <w:p w:rsidR="007B2B27" w:rsidRDefault="007B2B27" w:rsidP="007B2B27">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7B2B27" w:rsidRDefault="007B2B27" w:rsidP="007B2B27">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7B2B27" w:rsidRDefault="007B2B27" w:rsidP="007B2B27">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CC1A3A" w:rsidRDefault="00CC1A3A">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CC1A3A" w:rsidRDefault="00CC1A3A">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CC1A3A" w:rsidRDefault="007B2B2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İÇİNDEKİLER</w:t>
      </w:r>
    </w:p>
    <w:p w:rsidR="00CC1A3A" w:rsidRDefault="007B2B2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114300" distR="114300">
            <wp:extent cx="5577840" cy="92075"/>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577840" cy="92075"/>
                    </a:xfrm>
                    <a:prstGeom prst="rect">
                      <a:avLst/>
                    </a:prstGeom>
                    <a:ln/>
                  </pic:spPr>
                </pic:pic>
              </a:graphicData>
            </a:graphic>
          </wp:inline>
        </w:drawing>
      </w:r>
    </w:p>
    <w:p w:rsidR="00CC1A3A" w:rsidRDefault="007B2B27">
      <w:pPr>
        <w:pBdr>
          <w:top w:val="nil"/>
          <w:left w:val="nil"/>
          <w:bottom w:val="nil"/>
          <w:right w:val="nil"/>
          <w:between w:val="nil"/>
        </w:pBd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ÜST YÖNETİCİ SUNUŞU…………………………………………………...3</w:t>
      </w:r>
    </w:p>
    <w:p w:rsidR="00CC1A3A" w:rsidRDefault="007B2B27">
      <w:pPr>
        <w:pBdr>
          <w:top w:val="nil"/>
          <w:left w:val="nil"/>
          <w:bottom w:val="nil"/>
          <w:right w:val="nil"/>
          <w:between w:val="nil"/>
        </w:pBdr>
        <w:spacing w:after="0" w:line="240" w:lineRule="auto"/>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 GENEL BİLGİLER………………………………………………………4</w:t>
      </w:r>
    </w:p>
    <w:p w:rsidR="00CC1A3A" w:rsidRDefault="007B2B27" w:rsidP="007B2B27">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 Misyon ve Vizyon…………………………………………………………4</w:t>
      </w:r>
    </w:p>
    <w:p w:rsidR="00CC1A3A" w:rsidRDefault="007B2B27">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B- Yetki, Görev ve Sorumluluklar…..…………………..…………................4</w:t>
      </w:r>
    </w:p>
    <w:p w:rsidR="00CC1A3A" w:rsidRDefault="007B2B27" w:rsidP="007B2B27">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 İdareye İlişkin Bilgiler…...………………………………………………..6</w:t>
      </w:r>
    </w:p>
    <w:p w:rsidR="00CC1A3A" w:rsidRDefault="007B2B2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r>
        <w:rPr>
          <w:rFonts w:ascii="Times New Roman" w:eastAsia="Times New Roman" w:hAnsi="Times New Roman" w:cs="Times New Roman"/>
          <w:color w:val="000000"/>
          <w:sz w:val="28"/>
          <w:szCs w:val="28"/>
        </w:rPr>
        <w:t>Fiziksel Yapı…………..…….……………….………….……….……..6</w:t>
      </w:r>
    </w:p>
    <w:p w:rsidR="00CC1A3A" w:rsidRDefault="007B2B27">
      <w:pPr>
        <w:pBdr>
          <w:top w:val="nil"/>
          <w:left w:val="nil"/>
          <w:bottom w:val="nil"/>
          <w:right w:val="nil"/>
          <w:between w:val="nil"/>
        </w:pBd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 Örgüt Yapısı……………………………….……………….…………..7</w:t>
      </w:r>
    </w:p>
    <w:p w:rsidR="00CC1A3A" w:rsidRDefault="007B2B27">
      <w:pPr>
        <w:pBdr>
          <w:top w:val="nil"/>
          <w:left w:val="nil"/>
          <w:bottom w:val="nil"/>
          <w:right w:val="nil"/>
          <w:between w:val="nil"/>
        </w:pBdr>
        <w:tabs>
          <w:tab w:val="left" w:pos="567"/>
        </w:tabs>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 Bilgi ve Teknolojik Kaynaklar…………….…………………………...8</w:t>
      </w:r>
    </w:p>
    <w:p w:rsidR="00CC1A3A" w:rsidRDefault="007B2B27">
      <w:pPr>
        <w:pBdr>
          <w:top w:val="nil"/>
          <w:left w:val="nil"/>
          <w:bottom w:val="nil"/>
          <w:right w:val="nil"/>
          <w:between w:val="nil"/>
        </w:pBd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4- İnsan Kaynakları………………………………………..………..…….9</w:t>
      </w:r>
    </w:p>
    <w:p w:rsidR="00CC1A3A" w:rsidRDefault="007B2B27">
      <w:pPr>
        <w:pBdr>
          <w:top w:val="nil"/>
          <w:left w:val="nil"/>
          <w:bottom w:val="nil"/>
          <w:right w:val="nil"/>
          <w:between w:val="nil"/>
        </w:pBd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 Sunulan Hizmetler ……………………………………………………12</w:t>
      </w:r>
    </w:p>
    <w:p w:rsidR="00CC1A3A" w:rsidRDefault="007B2B27">
      <w:pPr>
        <w:pBdr>
          <w:top w:val="nil"/>
          <w:left w:val="nil"/>
          <w:bottom w:val="nil"/>
          <w:right w:val="nil"/>
          <w:between w:val="nil"/>
        </w:pBd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6-Yönetim ve İç Kontrol Sistemi ……………………………………….18</w:t>
      </w:r>
    </w:p>
    <w:p w:rsidR="00CC1A3A" w:rsidRDefault="007B2B27">
      <w:pPr>
        <w:pBdr>
          <w:top w:val="nil"/>
          <w:left w:val="nil"/>
          <w:bottom w:val="nil"/>
          <w:right w:val="nil"/>
          <w:between w:val="nil"/>
        </w:pBdr>
        <w:spacing w:after="0" w:line="240" w:lineRule="auto"/>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AMAÇ ve HEDEFLER ………………………………………………..19</w:t>
      </w:r>
    </w:p>
    <w:p w:rsidR="00CC1A3A" w:rsidRDefault="007B2B27">
      <w:pPr>
        <w:pBdr>
          <w:top w:val="nil"/>
          <w:left w:val="nil"/>
          <w:bottom w:val="nil"/>
          <w:right w:val="nil"/>
          <w:between w:val="nil"/>
        </w:pBd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İdarenin Amaç ve Hedefleri ……………………..………………………19</w:t>
      </w:r>
    </w:p>
    <w:p w:rsidR="00CC1A3A" w:rsidRDefault="007B2B27">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III- FAALİYETLERE İLİŞKİN BİLGİ VE DEĞERLENDİRMELER </w:t>
      </w:r>
      <w:r w:rsidR="007E204A">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20</w:t>
      </w:r>
    </w:p>
    <w:p w:rsidR="00CC1A3A" w:rsidRDefault="007B2B27">
      <w:pPr>
        <w:pBdr>
          <w:top w:val="nil"/>
          <w:left w:val="nil"/>
          <w:bottom w:val="nil"/>
          <w:right w:val="nil"/>
          <w:between w:val="nil"/>
        </w:pBd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Mali Bilgiler ……………………………………………………………..20</w:t>
      </w:r>
    </w:p>
    <w:p w:rsidR="00CC1A3A" w:rsidRDefault="007B2B27">
      <w:pPr>
        <w:pBdr>
          <w:top w:val="nil"/>
          <w:left w:val="nil"/>
          <w:bottom w:val="nil"/>
          <w:right w:val="nil"/>
          <w:between w:val="nil"/>
        </w:pBd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 Bütçe Uygulama Sonuçları ………………………………………..... 20</w:t>
      </w:r>
    </w:p>
    <w:p w:rsidR="00CC1A3A" w:rsidRDefault="007B2B27">
      <w:pPr>
        <w:pBdr>
          <w:top w:val="nil"/>
          <w:left w:val="nil"/>
          <w:bottom w:val="nil"/>
          <w:right w:val="nil"/>
          <w:between w:val="nil"/>
        </w:pBd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Performans Bilgileri ……………………………………………………..20</w:t>
      </w:r>
    </w:p>
    <w:p w:rsidR="00CC1A3A" w:rsidRDefault="007B2B27">
      <w:pPr>
        <w:pBdr>
          <w:top w:val="nil"/>
          <w:left w:val="nil"/>
          <w:bottom w:val="nil"/>
          <w:right w:val="nil"/>
          <w:between w:val="nil"/>
        </w:pBd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1-Eğitim Faaliyetleri …………………………………………………….20</w:t>
      </w:r>
    </w:p>
    <w:p w:rsidR="00CC1A3A" w:rsidRDefault="007B2B27">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IV- KURUMSAL KABİLİYET ve KAPASİTENİN</w:t>
      </w:r>
    </w:p>
    <w:p w:rsidR="00CC1A3A" w:rsidRDefault="007B2B27">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DEĞERLENDİRİLMESİ ………………………………………………....21</w:t>
      </w:r>
      <w:r>
        <w:rPr>
          <w:rFonts w:ascii="Times New Roman" w:eastAsia="Times New Roman" w:hAnsi="Times New Roman" w:cs="Times New Roman"/>
          <w:color w:val="000000"/>
          <w:sz w:val="28"/>
          <w:szCs w:val="28"/>
        </w:rPr>
        <w:t xml:space="preserve">                         </w:t>
      </w:r>
      <w:r w:rsidRPr="007E204A">
        <w:rPr>
          <w:rFonts w:ascii="Times New Roman" w:eastAsia="Times New Roman" w:hAnsi="Times New Roman" w:cs="Times New Roman"/>
          <w:color w:val="FFFFFF" w:themeColor="background1"/>
          <w:sz w:val="28"/>
          <w:szCs w:val="28"/>
        </w:rPr>
        <w:t>………</w:t>
      </w:r>
      <w:r>
        <w:rPr>
          <w:rFonts w:ascii="Times New Roman" w:eastAsia="Times New Roman" w:hAnsi="Times New Roman" w:cs="Times New Roman"/>
          <w:color w:val="000000"/>
          <w:sz w:val="28"/>
          <w:szCs w:val="28"/>
        </w:rPr>
        <w:t>A- Üstünlükler ………………………………………………………………21</w:t>
      </w:r>
    </w:p>
    <w:p w:rsidR="00CC1A3A" w:rsidRDefault="007B2B27">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 Zayıflıklar …………….………………………………………………….21</w:t>
      </w:r>
    </w:p>
    <w:p w:rsidR="00CC1A3A" w:rsidRDefault="007B2B27">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 Değerlendirme ……………………………………………………….…..21</w:t>
      </w:r>
    </w:p>
    <w:p w:rsidR="00CC1A3A" w:rsidRDefault="007B2B27">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 ÖNERİ VE TEDBİRLER ………..……………….…………………………….22</w:t>
      </w:r>
    </w:p>
    <w:p w:rsidR="00CC1A3A" w:rsidRDefault="007B2B2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 Fırsatlar ....………….………………….…………………………………22</w:t>
      </w:r>
    </w:p>
    <w:p w:rsidR="00CC1A3A" w:rsidRDefault="007B2B2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 Tehditler  ...……...….……………………….……………………………23</w:t>
      </w:r>
    </w:p>
    <w:p w:rsidR="00CC1A3A" w:rsidRDefault="007B2B2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 Varsayımlar………….……………………………………………………23</w:t>
      </w:r>
    </w:p>
    <w:p w:rsidR="00CC1A3A" w:rsidRDefault="00CC1A3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sectPr w:rsidR="00CC1A3A">
          <w:headerReference w:type="default" r:id="rId10"/>
          <w:footerReference w:type="even" r:id="rId11"/>
          <w:footerReference w:type="default" r:id="rId12"/>
          <w:pgSz w:w="12240" w:h="15840"/>
          <w:pgMar w:top="1080" w:right="1296" w:bottom="1296" w:left="1133" w:header="706" w:footer="706" w:gutter="0"/>
          <w:pgNumType w:start="1"/>
          <w:cols w:space="708"/>
          <w:titlePg/>
        </w:sectPr>
      </w:pPr>
    </w:p>
    <w:p w:rsidR="00CC1A3A" w:rsidRDefault="00CC1A3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CC1A3A" w:rsidRDefault="007B2B27">
      <w:pPr>
        <w:pBdr>
          <w:top w:val="nil"/>
          <w:left w:val="nil"/>
          <w:bottom w:val="nil"/>
          <w:right w:val="nil"/>
          <w:between w:val="nil"/>
        </w:pBdr>
        <w:spacing w:after="0" w:line="240" w:lineRule="auto"/>
        <w:rPr>
          <w:rFonts w:ascii="Times New Roman" w:eastAsia="Times New Roman" w:hAnsi="Times New Roman" w:cs="Times New Roman"/>
          <w:color w:val="FF0000"/>
          <w:sz w:val="28"/>
          <w:szCs w:val="28"/>
        </w:rPr>
        <w:sectPr w:rsidR="00CC1A3A">
          <w:type w:val="continuous"/>
          <w:pgSz w:w="12240" w:h="15840"/>
          <w:pgMar w:top="1080" w:right="1296" w:bottom="1296" w:left="1133" w:header="706" w:footer="706" w:gutter="0"/>
          <w:cols w:space="708"/>
        </w:sectPr>
      </w:pPr>
      <w:r>
        <w:rPr>
          <w:rFonts w:ascii="Times New Roman" w:eastAsia="Times New Roman" w:hAnsi="Times New Roman" w:cs="Times New Roman"/>
          <w:color w:val="000000"/>
          <w:sz w:val="28"/>
          <w:szCs w:val="28"/>
        </w:rPr>
        <w:t>EK1-Üst Yöneticinin İç Kontrol Güvence Beyanı…………….……………………..24</w:t>
      </w:r>
    </w:p>
    <w:p w:rsidR="007B2B27" w:rsidRDefault="007B2B27">
      <w:pPr>
        <w:shd w:val="clear" w:color="auto" w:fill="FFFFFF"/>
        <w:spacing w:line="533" w:lineRule="auto"/>
        <w:ind w:left="1416" w:right="2722"/>
        <w:jc w:val="center"/>
        <w:rPr>
          <w:rFonts w:ascii="Times New Roman" w:eastAsia="Times New Roman" w:hAnsi="Times New Roman" w:cs="Times New Roman"/>
          <w:b/>
          <w:sz w:val="28"/>
          <w:szCs w:val="28"/>
        </w:rPr>
      </w:pPr>
    </w:p>
    <w:p w:rsidR="007B2B27" w:rsidRDefault="007B2B27">
      <w:pPr>
        <w:shd w:val="clear" w:color="auto" w:fill="FFFFFF"/>
        <w:spacing w:line="533" w:lineRule="auto"/>
        <w:ind w:left="1416" w:right="2722"/>
        <w:jc w:val="center"/>
        <w:rPr>
          <w:rFonts w:ascii="Times New Roman" w:eastAsia="Times New Roman" w:hAnsi="Times New Roman" w:cs="Times New Roman"/>
          <w:b/>
          <w:sz w:val="28"/>
          <w:szCs w:val="28"/>
        </w:rPr>
      </w:pPr>
    </w:p>
    <w:p w:rsidR="007B2B27" w:rsidRDefault="007B2B27">
      <w:pPr>
        <w:shd w:val="clear" w:color="auto" w:fill="FFFFFF"/>
        <w:spacing w:line="533" w:lineRule="auto"/>
        <w:ind w:left="1416" w:right="2722"/>
        <w:jc w:val="center"/>
        <w:rPr>
          <w:rFonts w:ascii="Times New Roman" w:eastAsia="Times New Roman" w:hAnsi="Times New Roman" w:cs="Times New Roman"/>
          <w:b/>
          <w:sz w:val="28"/>
          <w:szCs w:val="28"/>
        </w:rPr>
      </w:pPr>
    </w:p>
    <w:p w:rsidR="00CC1A3A" w:rsidRPr="007B2B27" w:rsidRDefault="007B2B27" w:rsidP="007B2B27">
      <w:pPr>
        <w:shd w:val="clear" w:color="auto" w:fill="FFFFFF"/>
        <w:spacing w:before="274" w:line="254" w:lineRule="auto"/>
        <w:ind w:right="10" w:firstLine="768"/>
        <w:jc w:val="center"/>
        <w:rPr>
          <w:rFonts w:ascii="Times New Roman" w:eastAsia="Times New Roman" w:hAnsi="Times New Roman" w:cs="Times New Roman"/>
          <w:b/>
          <w:sz w:val="28"/>
          <w:szCs w:val="28"/>
        </w:rPr>
      </w:pPr>
      <w:r w:rsidRPr="007B2B27">
        <w:rPr>
          <w:rFonts w:ascii="Times New Roman" w:eastAsia="Times New Roman" w:hAnsi="Times New Roman" w:cs="Times New Roman"/>
          <w:b/>
          <w:sz w:val="28"/>
          <w:szCs w:val="28"/>
        </w:rPr>
        <w:lastRenderedPageBreak/>
        <w:t>BİLGİ İŞLEM DAİRE BAŞKAMLIĞI 2018 YILI FAALİYET RAPORU</w:t>
      </w:r>
    </w:p>
    <w:p w:rsidR="007B2B27" w:rsidRPr="007B2B27" w:rsidRDefault="007B2B27" w:rsidP="007B2B27">
      <w:pPr>
        <w:shd w:val="clear" w:color="auto" w:fill="FFFFFF"/>
        <w:spacing w:before="274" w:line="254" w:lineRule="auto"/>
        <w:ind w:right="10" w:firstLine="768"/>
        <w:jc w:val="center"/>
        <w:rPr>
          <w:rFonts w:ascii="Times New Roman" w:eastAsia="Times New Roman" w:hAnsi="Times New Roman" w:cs="Times New Roman"/>
          <w:b/>
          <w:sz w:val="28"/>
          <w:szCs w:val="28"/>
        </w:rPr>
      </w:pPr>
      <w:r w:rsidRPr="007B2B27">
        <w:rPr>
          <w:rFonts w:ascii="Times New Roman" w:eastAsia="Times New Roman" w:hAnsi="Times New Roman" w:cs="Times New Roman"/>
          <w:b/>
          <w:sz w:val="28"/>
          <w:szCs w:val="28"/>
        </w:rPr>
        <w:t>ÜST YÖNETİCİ SUNUŞU</w:t>
      </w:r>
    </w:p>
    <w:p w:rsidR="00CC1A3A" w:rsidRDefault="007B2B27">
      <w:pPr>
        <w:shd w:val="clear" w:color="auto" w:fill="FFFFFF"/>
        <w:spacing w:before="274" w:line="280" w:lineRule="auto"/>
        <w:ind w:right="10" w:firstLine="7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Başkanlığımızca düzenlenen bu raporda Bilgi İşlem Daire Başkanlığı'na ait personel durumu, görev, yetki ve sorumlulukları, fiziksel ve teknolojik donanımı ile 2018 yılı içerisinde gerçekleştiren faaliyetlere ilişkin bilgiler sunulmaktadır.</w:t>
      </w:r>
    </w:p>
    <w:p w:rsidR="00CC1A3A" w:rsidRDefault="007B2B27">
      <w:pPr>
        <w:shd w:val="clear" w:color="auto" w:fill="FFFFFF"/>
        <w:spacing w:before="283" w:line="280" w:lineRule="auto"/>
        <w:ind w:right="10" w:firstLine="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Bilgi teknolojileri kullanımının oldukça yüksek seviyelere ulaştığı günümüzde; Toplam Kalite Yönetimi prensipleri gereğince zamanın verimli kullanılması, minimum işgücü ile  maksimum fayda sağlanması kurumun kalite standartlarının belirlenmesinde önemli bir ölçüt olarak yer tutmaktadır. Bu noktada bilgi teknolojilerinin kullanılması ve bu teknolojileri bilen ve kullanan personel sayısının dengeli bir şekilde artırılması son derece önem arz etmektedir.</w:t>
      </w:r>
    </w:p>
    <w:p w:rsidR="00CC1A3A" w:rsidRDefault="007B2B27">
      <w:pPr>
        <w:shd w:val="clear" w:color="auto" w:fill="FFFFFF"/>
        <w:spacing w:before="274" w:line="280" w:lineRule="auto"/>
        <w:ind w:left="5"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Başkanlığımız bu amaçlar doğrultusunda genç bir üniversite olmamızı da göz önünde bulundurarak son derece hızlı ve çözüm odaklı bir anlayışla faaliyetlerini sürdürmektedir. Üniversitemizin bilişim ve teknik altyapısını öğrenciler, akademik personel, idari personel ile alt yapımızı kullanan diğer kişi ve kurumların en verimli biçimde istifade edebileceği bir yapıya kavuşturmayı hedeflemektedir.</w:t>
      </w:r>
    </w:p>
    <w:p w:rsidR="00CC1A3A" w:rsidRDefault="007B2B27">
      <w:pPr>
        <w:shd w:val="clear" w:color="auto" w:fill="FFFFFF"/>
        <w:spacing w:before="274" w:line="280" w:lineRule="auto"/>
        <w:ind w:left="5"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Bilgi teknolojilerinden öğretim ve araştırmalarda en fazla yararlanmayı kendine ilke olarak edinmiştir. Bu ilkenin gereği olarak tüm gelişmeler takip edilmekte, kaynak yaratılarak öğrenci ve öğretim üyelerinin en yeni teknolojilerden yararlanmaları sağlanmaktadır.</w:t>
      </w:r>
    </w:p>
    <w:p w:rsidR="00CC1A3A" w:rsidRDefault="007B2B27">
      <w:pPr>
        <w:shd w:val="clear" w:color="auto" w:fill="FFFFFF"/>
        <w:spacing w:before="274" w:line="280" w:lineRule="auto"/>
        <w:ind w:left="5"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bilinçle hareket eden mesai arkadaşlarımın fedakârca çalışmalarını saygıyla izliyor ve çok büyük çaba gerektiren bir tempo ile devam eden sürecin gizli kahramanları olarak 2018 yılında yaptıkları çalışmalardan dolayı kendileri ile gurur duyuyorum.</w:t>
      </w:r>
    </w:p>
    <w:p w:rsidR="00CC1A3A" w:rsidRDefault="007B2B27">
      <w:pPr>
        <w:shd w:val="clear" w:color="auto" w:fill="FFFFFF"/>
        <w:spacing w:before="274" w:line="280" w:lineRule="auto"/>
        <w:ind w:left="5" w:firstLine="710"/>
        <w:jc w:val="both"/>
      </w:pPr>
      <w:r>
        <w:rPr>
          <w:rFonts w:ascii="Times New Roman" w:eastAsia="Times New Roman" w:hAnsi="Times New Roman" w:cs="Times New Roman"/>
          <w:sz w:val="24"/>
          <w:szCs w:val="24"/>
        </w:rPr>
        <w:t>5018 sayılı Kamu Mali Yönetimi ve Kontrol Kanununun 41. maddesine dayanılarak, Maliye Bakanlığı tarafından düzenlenen Kamu İdarelerince Hazırlanacak Faaliyet Raporları Hakkında Yönetmelik gereğince 2018 mali yılı faaliyetlerimizi, mali bilgilerimizi, fiziksel, teknolojik ve insan kaynaklarımızı yansıtan “2018 Yılı Faaliyet Raporunu” kamuoyuna saygılarımla sunarım.</w:t>
      </w:r>
      <w:r>
        <w:t xml:space="preserve">                                        </w:t>
      </w:r>
    </w:p>
    <w:p w:rsidR="00CC1A3A" w:rsidRDefault="007B2B27">
      <w:r>
        <w:t xml:space="preserve">              </w:t>
      </w:r>
    </w:p>
    <w:p w:rsidR="00CC1A3A" w:rsidRDefault="007B2B2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t xml:space="preserve">       </w:t>
      </w:r>
      <w:r>
        <w:rPr>
          <w:rFonts w:ascii="Times New Roman" w:eastAsia="Times New Roman" w:hAnsi="Times New Roman" w:cs="Times New Roman"/>
          <w:b/>
          <w:color w:val="000000"/>
          <w:sz w:val="24"/>
          <w:szCs w:val="24"/>
        </w:rPr>
        <w:t>Fikret KEDERSİZ</w:t>
      </w:r>
    </w:p>
    <w:p w:rsidR="00CC1A3A" w:rsidRDefault="007B2B2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Daire Başkan V.</w:t>
      </w:r>
    </w:p>
    <w:p w:rsidR="007B2B27" w:rsidRDefault="007B2B27">
      <w:pPr>
        <w:rPr>
          <w:rFonts w:ascii="Times New Roman" w:eastAsia="Times New Roman" w:hAnsi="Times New Roman" w:cs="Times New Roman"/>
          <w:b/>
          <w:sz w:val="24"/>
          <w:szCs w:val="24"/>
        </w:rPr>
      </w:pPr>
    </w:p>
    <w:p w:rsidR="007B2B27" w:rsidRDefault="007B2B27">
      <w:pPr>
        <w:rPr>
          <w:rFonts w:ascii="Times New Roman" w:eastAsia="Times New Roman" w:hAnsi="Times New Roman" w:cs="Times New Roman"/>
          <w:b/>
          <w:sz w:val="24"/>
          <w:szCs w:val="24"/>
        </w:rPr>
      </w:pPr>
    </w:p>
    <w:p w:rsidR="007B2B27" w:rsidRDefault="007B2B27">
      <w:pPr>
        <w:rPr>
          <w:rFonts w:ascii="Times New Roman" w:eastAsia="Times New Roman" w:hAnsi="Times New Roman" w:cs="Times New Roman"/>
          <w:b/>
          <w:sz w:val="24"/>
          <w:szCs w:val="24"/>
        </w:rPr>
      </w:pPr>
    </w:p>
    <w:p w:rsidR="00CC1A3A" w:rsidRDefault="00CC1A3A">
      <w:pPr>
        <w:shd w:val="clear" w:color="auto" w:fill="FFFFFF"/>
        <w:rPr>
          <w:sz w:val="28"/>
          <w:szCs w:val="28"/>
        </w:rPr>
      </w:pPr>
    </w:p>
    <w:p w:rsidR="00CC1A3A" w:rsidRDefault="007B2B27">
      <w:pPr>
        <w:pStyle w:val="Balk1"/>
      </w:pPr>
      <w:r>
        <w:t>I- GENEL BİLGİLER</w:t>
      </w:r>
    </w:p>
    <w:p w:rsidR="00CC1A3A" w:rsidRDefault="007B2B27">
      <w:pPr>
        <w:pStyle w:val="Balk2"/>
      </w:pPr>
      <w:r>
        <w:t>A.</w:t>
      </w:r>
      <w:r>
        <w:tab/>
        <w:t>Misyon ve Vizyon</w:t>
      </w:r>
    </w:p>
    <w:p w:rsidR="00CC1A3A" w:rsidRDefault="007B2B27">
      <w:pPr>
        <w:shd w:val="clear" w:color="auto" w:fill="FFFFFF"/>
        <w:spacing w:before="278"/>
        <w:ind w:left="5"/>
        <w:rPr>
          <w:rFonts w:ascii="Times New Roman" w:eastAsia="Times New Roman" w:hAnsi="Times New Roman" w:cs="Times New Roman"/>
          <w:sz w:val="24"/>
          <w:szCs w:val="24"/>
        </w:rPr>
      </w:pPr>
      <w:r>
        <w:rPr>
          <w:rFonts w:ascii="Times New Roman" w:eastAsia="Times New Roman" w:hAnsi="Times New Roman" w:cs="Times New Roman"/>
          <w:b/>
          <w:sz w:val="24"/>
          <w:szCs w:val="24"/>
        </w:rPr>
        <w:t>Çankırı Karatekin Üniversitesi Bilgi İşlem Daire Başkanlığı Misyonu:</w:t>
      </w:r>
    </w:p>
    <w:p w:rsidR="00CC1A3A" w:rsidRDefault="007B2B27">
      <w:pPr>
        <w:shd w:val="clear" w:color="auto" w:fill="FFFFFF"/>
        <w:spacing w:before="274" w:line="280" w:lineRule="auto"/>
        <w:ind w:left="6" w:right="6" w:firstLine="5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Üniversitemizin akademik faaliyetleri ile idari iş ve işlemlerinin en sağlıklı şekilde yürütülebilmesi için gerekli teknolojik alt yapıyı sağlamak, paydaşların gereksinimleri doğrultusunda ihtiyaç duydukları teknik destek ve eğitimleri vermek, öğrencilerimiz ile hizmetlerimizden faydalanan diğer şahıs ve kurumların taleplerini hızlı ve verimli bir şekilde değerlendirmek, bilişim teknolojileri alanında araştırma ve geliştirme faaliyetleri içerisinde bulunmak, bu tür çalışmalar için gerekli desteği vermek, kurumun ihtiyaç duyduğu projeleri hazırlamak ve kullanıma sunmaktır. Çağımızdaki bilgi toplumu konjonktüründe e-devlet yapısının bir parçası olmaktır.</w:t>
      </w:r>
    </w:p>
    <w:p w:rsidR="00CC1A3A" w:rsidRDefault="007B2B27">
      <w:pPr>
        <w:shd w:val="clear" w:color="auto" w:fill="FFFFFF"/>
        <w:spacing w:before="53" w:line="538" w:lineRule="auto"/>
        <w:ind w:left="10"/>
        <w:rPr>
          <w:rFonts w:ascii="Times New Roman" w:eastAsia="Times New Roman" w:hAnsi="Times New Roman" w:cs="Times New Roman"/>
          <w:sz w:val="24"/>
          <w:szCs w:val="24"/>
        </w:rPr>
      </w:pPr>
      <w:r>
        <w:rPr>
          <w:rFonts w:ascii="Times New Roman" w:eastAsia="Times New Roman" w:hAnsi="Times New Roman" w:cs="Times New Roman"/>
          <w:b/>
          <w:sz w:val="24"/>
          <w:szCs w:val="24"/>
        </w:rPr>
        <w:t>Çankırı Karatekin Üniversitesi Bilgi İşlem Daire Başkanlığı Vizyonu:</w:t>
      </w:r>
    </w:p>
    <w:p w:rsidR="00CC1A3A" w:rsidRDefault="007B2B27">
      <w:pPr>
        <w:shd w:val="clear" w:color="auto" w:fill="FFFFFF"/>
        <w:spacing w:line="538" w:lineRule="auto"/>
        <w:ind w:left="29"/>
        <w:jc w:val="center"/>
        <w:rPr>
          <w:rFonts w:ascii="Times New Roman" w:eastAsia="Times New Roman" w:hAnsi="Times New Roman" w:cs="Times New Roman"/>
        </w:rPr>
      </w:pPr>
      <w:r>
        <w:rPr>
          <w:rFonts w:ascii="Times New Roman" w:eastAsia="Times New Roman" w:hAnsi="Times New Roman" w:cs="Times New Roman"/>
          <w:b/>
          <w:i/>
        </w:rPr>
        <w:t>"Bilgimiz, birikimimiz sizlerle daha anlamlı..."</w:t>
      </w:r>
    </w:p>
    <w:p w:rsidR="00CC1A3A" w:rsidRDefault="007B2B27">
      <w:pPr>
        <w:shd w:val="clear" w:color="auto" w:fill="FFFFFF"/>
        <w:spacing w:line="538" w:lineRule="auto"/>
        <w:ind w:left="542"/>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Bilgi İşlem Daire Başkanlığı olarak vizyonumuz:</w:t>
      </w:r>
    </w:p>
    <w:p w:rsidR="00CC1A3A" w:rsidRDefault="007B2B27">
      <w:pPr>
        <w:widowControl w:val="0"/>
        <w:numPr>
          <w:ilvl w:val="0"/>
          <w:numId w:val="10"/>
        </w:numPr>
        <w:shd w:val="clear" w:color="auto" w:fill="FFFFFF"/>
        <w:tabs>
          <w:tab w:val="left" w:pos="1248"/>
        </w:tabs>
        <w:spacing w:before="5" w:after="0" w:line="360" w:lineRule="auto"/>
        <w:ind w:left="898"/>
        <w:rPr>
          <w:sz w:val="24"/>
          <w:szCs w:val="24"/>
        </w:rPr>
      </w:pPr>
      <w:r>
        <w:rPr>
          <w:rFonts w:ascii="Times New Roman" w:eastAsia="Times New Roman" w:hAnsi="Times New Roman" w:cs="Times New Roman"/>
          <w:sz w:val="24"/>
          <w:szCs w:val="24"/>
        </w:rPr>
        <w:t>Sorunun değil, çözümün bir parçası olan,</w:t>
      </w:r>
    </w:p>
    <w:p w:rsidR="00CC1A3A" w:rsidRDefault="007B2B27">
      <w:pPr>
        <w:widowControl w:val="0"/>
        <w:numPr>
          <w:ilvl w:val="0"/>
          <w:numId w:val="10"/>
        </w:numPr>
        <w:shd w:val="clear" w:color="auto" w:fill="FFFFFF"/>
        <w:tabs>
          <w:tab w:val="left" w:pos="1248"/>
        </w:tabs>
        <w:spacing w:after="0" w:line="360" w:lineRule="auto"/>
        <w:ind w:left="1248" w:hanging="350"/>
        <w:rPr>
          <w:sz w:val="24"/>
          <w:szCs w:val="24"/>
        </w:rPr>
      </w:pPr>
      <w:r>
        <w:rPr>
          <w:rFonts w:ascii="Times New Roman" w:eastAsia="Times New Roman" w:hAnsi="Times New Roman" w:cs="Times New Roman"/>
          <w:sz w:val="24"/>
          <w:szCs w:val="24"/>
        </w:rPr>
        <w:t>Kurumsal barışı kendisine hedef edinip gerek çalışanlarının memnuniyetini gerekse hizmet verdiğimiz diğer şahıs ve kurumların memnuniyetini ön planda tutan,</w:t>
      </w:r>
    </w:p>
    <w:p w:rsidR="00CC1A3A" w:rsidRDefault="007B2B27">
      <w:pPr>
        <w:widowControl w:val="0"/>
        <w:numPr>
          <w:ilvl w:val="0"/>
          <w:numId w:val="10"/>
        </w:numPr>
        <w:shd w:val="clear" w:color="auto" w:fill="FFFFFF"/>
        <w:tabs>
          <w:tab w:val="left" w:pos="1248"/>
        </w:tabs>
        <w:spacing w:before="5" w:after="0" w:line="360" w:lineRule="auto"/>
        <w:ind w:left="898"/>
        <w:rPr>
          <w:sz w:val="24"/>
          <w:szCs w:val="24"/>
        </w:rPr>
      </w:pPr>
      <w:r>
        <w:rPr>
          <w:rFonts w:ascii="Times New Roman" w:eastAsia="Times New Roman" w:hAnsi="Times New Roman" w:cs="Times New Roman"/>
          <w:sz w:val="24"/>
          <w:szCs w:val="24"/>
        </w:rPr>
        <w:t>Bilimsel ve teknolojik gelişmeleri sürekli olarak yakından takip eden,</w:t>
      </w:r>
    </w:p>
    <w:p w:rsidR="00CC1A3A" w:rsidRDefault="007B2B27">
      <w:pPr>
        <w:widowControl w:val="0"/>
        <w:numPr>
          <w:ilvl w:val="0"/>
          <w:numId w:val="10"/>
        </w:numPr>
        <w:shd w:val="clear" w:color="auto" w:fill="FFFFFF"/>
        <w:tabs>
          <w:tab w:val="left" w:pos="1248"/>
        </w:tabs>
        <w:spacing w:before="5" w:after="0" w:line="360" w:lineRule="auto"/>
        <w:ind w:left="1248" w:hanging="350"/>
        <w:rPr>
          <w:sz w:val="24"/>
          <w:szCs w:val="24"/>
        </w:rPr>
      </w:pPr>
      <w:r>
        <w:rPr>
          <w:rFonts w:ascii="Times New Roman" w:eastAsia="Times New Roman" w:hAnsi="Times New Roman" w:cs="Times New Roman"/>
          <w:sz w:val="24"/>
          <w:szCs w:val="24"/>
        </w:rPr>
        <w:t>Kendi bünyesinde veya diğer birimlerde çalışan personel için idari bir birim olmaktan ziyade bir akademi olmayı hedef edinen,</w:t>
      </w:r>
    </w:p>
    <w:p w:rsidR="00CC1A3A" w:rsidRDefault="007B2B27">
      <w:pPr>
        <w:widowControl w:val="0"/>
        <w:numPr>
          <w:ilvl w:val="0"/>
          <w:numId w:val="10"/>
        </w:numPr>
        <w:shd w:val="clear" w:color="auto" w:fill="FFFFFF"/>
        <w:tabs>
          <w:tab w:val="left" w:pos="1248"/>
        </w:tabs>
        <w:spacing w:before="5" w:after="0" w:line="360" w:lineRule="auto"/>
        <w:ind w:left="1248" w:hanging="350"/>
        <w:rPr>
          <w:sz w:val="24"/>
          <w:szCs w:val="24"/>
        </w:rPr>
      </w:pPr>
      <w:r>
        <w:rPr>
          <w:rFonts w:ascii="Times New Roman" w:eastAsia="Times New Roman" w:hAnsi="Times New Roman" w:cs="Times New Roman"/>
          <w:sz w:val="24"/>
          <w:szCs w:val="24"/>
        </w:rPr>
        <w:t>Hizmetlerimizden yararlanan kişi ve kurumların güvenini kazanmış, kurumsal ve kararlı yapıya sahip bir birim olmaktır.</w:t>
      </w:r>
    </w:p>
    <w:p w:rsidR="00CC1A3A" w:rsidRDefault="007B2B27">
      <w:pPr>
        <w:shd w:val="clear" w:color="auto" w:fill="FFFFFF"/>
        <w:tabs>
          <w:tab w:val="left" w:pos="326"/>
        </w:tabs>
        <w:spacing w:before="278"/>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t>Yetki, Görev ve Sorumluluklar</w:t>
      </w:r>
    </w:p>
    <w:p w:rsidR="00CC1A3A" w:rsidRDefault="007B2B27">
      <w:pPr>
        <w:shd w:val="clear" w:color="auto" w:fill="FFFFFF"/>
        <w:spacing w:before="278" w:line="250" w:lineRule="auto"/>
        <w:ind w:left="5" w:firstLine="706"/>
        <w:rPr>
          <w:rFonts w:ascii="Times New Roman" w:eastAsia="Times New Roman" w:hAnsi="Times New Roman" w:cs="Times New Roman"/>
        </w:rPr>
      </w:pPr>
      <w:r>
        <w:rPr>
          <w:rFonts w:ascii="Times New Roman" w:eastAsia="Times New Roman" w:hAnsi="Times New Roman" w:cs="Times New Roman"/>
          <w:sz w:val="24"/>
          <w:szCs w:val="24"/>
        </w:rPr>
        <w:t>Başkanlığımız Genel Sekreterlik Makamına bağlı sekiz daire başkanlığından birisidir</w:t>
      </w:r>
      <w:r>
        <w:rPr>
          <w:rFonts w:ascii="Times New Roman" w:eastAsia="Times New Roman" w:hAnsi="Times New Roman" w:cs="Times New Roman"/>
        </w:rPr>
        <w:t xml:space="preserve">. </w:t>
      </w:r>
    </w:p>
    <w:p w:rsidR="00CC1A3A" w:rsidRDefault="007B2B27">
      <w:pPr>
        <w:shd w:val="clear" w:color="auto" w:fill="FFFFFF"/>
        <w:spacing w:before="307"/>
        <w:ind w:left="365"/>
      </w:pPr>
      <w:r>
        <w:rPr>
          <w:rFonts w:ascii="Times New Roman" w:eastAsia="Times New Roman" w:hAnsi="Times New Roman" w:cs="Times New Roman"/>
          <w:b/>
          <w:sz w:val="24"/>
          <w:szCs w:val="24"/>
        </w:rPr>
        <w:t>B.l) Yazılım ve Web Tasarım  Grubu Tanımı</w:t>
      </w:r>
      <w:r>
        <w:rPr>
          <w:b/>
        </w:rPr>
        <w:t>:</w:t>
      </w:r>
    </w:p>
    <w:p w:rsidR="00CC1A3A" w:rsidRDefault="007B2B27">
      <w:pPr>
        <w:shd w:val="clear" w:color="auto" w:fill="FFFFFF"/>
        <w:spacing w:before="91" w:line="379" w:lineRule="auto"/>
        <w:ind w:left="355" w:firstLine="384"/>
        <w:jc w:val="both"/>
        <w:rPr>
          <w:b/>
        </w:rPr>
      </w:pPr>
      <w:r>
        <w:rPr>
          <w:rFonts w:ascii="Times New Roman" w:eastAsia="Times New Roman" w:hAnsi="Times New Roman" w:cs="Times New Roman"/>
          <w:sz w:val="24"/>
          <w:szCs w:val="24"/>
        </w:rPr>
        <w:t xml:space="preserve">Üniversitenin ihtiyaç duyduğu ve yönetimin uygun gördüğü otomasyon yazılımlarını yazmak, satın alınması gereken yazılımlar konusunda çalışmaları yürütmek, kurumsal web tasarım ve web </w:t>
      </w:r>
      <w:r>
        <w:rPr>
          <w:rFonts w:ascii="Times New Roman" w:eastAsia="Times New Roman" w:hAnsi="Times New Roman" w:cs="Times New Roman"/>
          <w:sz w:val="24"/>
          <w:szCs w:val="24"/>
        </w:rPr>
        <w:lastRenderedPageBreak/>
        <w:t>tabanlı otomasyonları yazmak, personelimize ait kişisel web sayfalarının alt yapı desteğini vermek, web tasarım ve uygulamaları konusunda AR-GE çalışmalarını yürütmek.</w:t>
      </w:r>
    </w:p>
    <w:p w:rsidR="00CC1A3A" w:rsidRDefault="007B2B27">
      <w:pPr>
        <w:shd w:val="clear" w:color="auto" w:fill="FFFFFF"/>
        <w:spacing w:before="91" w:line="37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Diğer Görev Alanları:</w:t>
      </w:r>
    </w:p>
    <w:p w:rsidR="00CC1A3A" w:rsidRDefault="007B2B27">
      <w:pPr>
        <w:widowControl w:val="0"/>
        <w:numPr>
          <w:ilvl w:val="0"/>
          <w:numId w:val="3"/>
        </w:numPr>
        <w:pBdr>
          <w:top w:val="nil"/>
          <w:left w:val="nil"/>
          <w:bottom w:val="nil"/>
          <w:right w:val="nil"/>
          <w:between w:val="nil"/>
        </w:pBdr>
        <w:shd w:val="clear" w:color="auto" w:fill="FFFFFF"/>
        <w:tabs>
          <w:tab w:val="left" w:pos="374"/>
        </w:tabs>
        <w:spacing w:after="0" w:line="360" w:lineRule="auto"/>
        <w:rPr>
          <w:color w:val="000000"/>
          <w:sz w:val="24"/>
          <w:szCs w:val="24"/>
        </w:rPr>
      </w:pPr>
      <w:r>
        <w:rPr>
          <w:rFonts w:ascii="Times New Roman" w:eastAsia="Times New Roman" w:hAnsi="Times New Roman" w:cs="Times New Roman"/>
          <w:color w:val="000000"/>
          <w:sz w:val="24"/>
          <w:szCs w:val="24"/>
        </w:rPr>
        <w:t>Üniversitemiz web sayfasının hazırlanması ve geliştirilmesi sürecini planlamak.</w:t>
      </w:r>
    </w:p>
    <w:p w:rsidR="00CC1A3A" w:rsidRDefault="007B2B27">
      <w:pPr>
        <w:widowControl w:val="0"/>
        <w:numPr>
          <w:ilvl w:val="0"/>
          <w:numId w:val="3"/>
        </w:numPr>
        <w:pBdr>
          <w:top w:val="nil"/>
          <w:left w:val="nil"/>
          <w:bottom w:val="nil"/>
          <w:right w:val="nil"/>
          <w:between w:val="nil"/>
        </w:pBdr>
        <w:shd w:val="clear" w:color="auto" w:fill="FFFFFF"/>
        <w:tabs>
          <w:tab w:val="left" w:pos="374"/>
        </w:tabs>
        <w:spacing w:after="0" w:line="360" w:lineRule="auto"/>
        <w:rPr>
          <w:color w:val="000000"/>
          <w:sz w:val="24"/>
          <w:szCs w:val="24"/>
        </w:rPr>
      </w:pPr>
      <w:r>
        <w:rPr>
          <w:rFonts w:ascii="Times New Roman" w:eastAsia="Times New Roman" w:hAnsi="Times New Roman" w:cs="Times New Roman"/>
          <w:color w:val="000000"/>
          <w:sz w:val="24"/>
          <w:szCs w:val="24"/>
        </w:rPr>
        <w:t>Web tabanlı otomasyon sistemleri ile ilgili sorunları çözümlemek.</w:t>
      </w:r>
    </w:p>
    <w:p w:rsidR="00CC1A3A" w:rsidRDefault="007B2B27">
      <w:pPr>
        <w:widowControl w:val="0"/>
        <w:numPr>
          <w:ilvl w:val="0"/>
          <w:numId w:val="3"/>
        </w:numPr>
        <w:pBdr>
          <w:top w:val="nil"/>
          <w:left w:val="nil"/>
          <w:bottom w:val="nil"/>
          <w:right w:val="nil"/>
          <w:between w:val="nil"/>
        </w:pBdr>
        <w:shd w:val="clear" w:color="auto" w:fill="FFFFFF"/>
        <w:tabs>
          <w:tab w:val="left" w:pos="374"/>
        </w:tabs>
        <w:spacing w:after="0" w:line="360" w:lineRule="auto"/>
      </w:pPr>
      <w:r>
        <w:rPr>
          <w:rFonts w:ascii="Times New Roman" w:eastAsia="Times New Roman" w:hAnsi="Times New Roman" w:cs="Times New Roman"/>
          <w:color w:val="000000"/>
          <w:sz w:val="24"/>
          <w:szCs w:val="24"/>
        </w:rPr>
        <w:t>Bilgi işlem web ve yazılım hizmetlerinin koordinasyonunu sağlamak.</w:t>
      </w:r>
      <w:r>
        <w:rPr>
          <w:color w:val="000000"/>
        </w:rPr>
        <w:t xml:space="preserve"> </w:t>
      </w:r>
    </w:p>
    <w:p w:rsidR="00CC1A3A" w:rsidRDefault="007B2B27">
      <w:pPr>
        <w:widowControl w:val="0"/>
        <w:numPr>
          <w:ilvl w:val="0"/>
          <w:numId w:val="3"/>
        </w:numPr>
        <w:pBdr>
          <w:top w:val="nil"/>
          <w:left w:val="nil"/>
          <w:bottom w:val="nil"/>
          <w:right w:val="nil"/>
          <w:between w:val="nil"/>
        </w:pBdr>
        <w:shd w:val="clear" w:color="auto" w:fill="FFFFFF"/>
        <w:tabs>
          <w:tab w:val="left" w:pos="374"/>
        </w:tabs>
        <w:spacing w:after="0" w:line="360" w:lineRule="auto"/>
        <w:rPr>
          <w:color w:val="000000"/>
          <w:sz w:val="24"/>
          <w:szCs w:val="24"/>
        </w:rPr>
      </w:pPr>
      <w:r>
        <w:rPr>
          <w:rFonts w:ascii="Times New Roman" w:eastAsia="Times New Roman" w:hAnsi="Times New Roman" w:cs="Times New Roman"/>
          <w:color w:val="000000"/>
          <w:sz w:val="24"/>
          <w:szCs w:val="24"/>
        </w:rPr>
        <w:t>Yürütmekte olduğu yazılımlar ile ilgili sunucuların bakımı, onarımı,  güncellemeleri, güvenliği vb. yönetimlerini yürütmek.</w:t>
      </w:r>
    </w:p>
    <w:p w:rsidR="00CC1A3A" w:rsidRDefault="007B2B27">
      <w:pPr>
        <w:widowControl w:val="0"/>
        <w:numPr>
          <w:ilvl w:val="0"/>
          <w:numId w:val="3"/>
        </w:numPr>
        <w:pBdr>
          <w:top w:val="nil"/>
          <w:left w:val="nil"/>
          <w:bottom w:val="nil"/>
          <w:right w:val="nil"/>
          <w:between w:val="nil"/>
        </w:pBdr>
        <w:shd w:val="clear" w:color="auto" w:fill="FFFFFF"/>
        <w:tabs>
          <w:tab w:val="left" w:pos="374"/>
        </w:tabs>
        <w:spacing w:after="0" w:line="360" w:lineRule="auto"/>
        <w:rPr>
          <w:color w:val="000000"/>
          <w:sz w:val="24"/>
          <w:szCs w:val="24"/>
        </w:rPr>
      </w:pPr>
      <w:r>
        <w:rPr>
          <w:rFonts w:ascii="Times New Roman" w:eastAsia="Times New Roman" w:hAnsi="Times New Roman" w:cs="Times New Roman"/>
          <w:color w:val="000000"/>
          <w:sz w:val="24"/>
          <w:szCs w:val="24"/>
        </w:rPr>
        <w:t>Yazılımların kullanımları ile ilgili teknik destek vermek.</w:t>
      </w:r>
    </w:p>
    <w:p w:rsidR="00CC1A3A" w:rsidRDefault="007B2B27">
      <w:pPr>
        <w:widowControl w:val="0"/>
        <w:numPr>
          <w:ilvl w:val="0"/>
          <w:numId w:val="3"/>
        </w:numPr>
        <w:pBdr>
          <w:top w:val="nil"/>
          <w:left w:val="nil"/>
          <w:bottom w:val="nil"/>
          <w:right w:val="nil"/>
          <w:between w:val="nil"/>
        </w:pBdr>
        <w:shd w:val="clear" w:color="auto" w:fill="FFFFFF"/>
        <w:tabs>
          <w:tab w:val="left" w:pos="374"/>
        </w:tabs>
        <w:spacing w:after="0" w:line="360" w:lineRule="auto"/>
        <w:rPr>
          <w:color w:val="000000"/>
          <w:sz w:val="24"/>
          <w:szCs w:val="24"/>
        </w:rPr>
      </w:pPr>
      <w:r>
        <w:rPr>
          <w:rFonts w:ascii="Times New Roman" w:eastAsia="Times New Roman" w:hAnsi="Times New Roman" w:cs="Times New Roman"/>
          <w:color w:val="000000"/>
          <w:sz w:val="24"/>
          <w:szCs w:val="24"/>
        </w:rPr>
        <w:t>Gerektiği takdirde hazırlanan veya alınan yazılımlarla ilgili hizmet içi eğitim faaliyetleri düzenlemek.</w:t>
      </w:r>
    </w:p>
    <w:p w:rsidR="00CC1A3A" w:rsidRDefault="007B2B27">
      <w:pPr>
        <w:shd w:val="clear" w:color="auto" w:fill="FFFFFF"/>
        <w:spacing w:before="547"/>
        <w:ind w:left="10"/>
        <w:rPr>
          <w:rFonts w:ascii="Times New Roman" w:eastAsia="Times New Roman" w:hAnsi="Times New Roman" w:cs="Times New Roman"/>
          <w:sz w:val="24"/>
          <w:szCs w:val="24"/>
        </w:rPr>
      </w:pPr>
      <w:r>
        <w:rPr>
          <w:rFonts w:ascii="Times New Roman" w:eastAsia="Times New Roman" w:hAnsi="Times New Roman" w:cs="Times New Roman"/>
          <w:b/>
          <w:sz w:val="24"/>
          <w:szCs w:val="24"/>
        </w:rPr>
        <w:t>B.2) Ağ ve Sistem Yönetim Grubu Tanımı:</w:t>
      </w:r>
    </w:p>
    <w:p w:rsidR="00CC1A3A" w:rsidRDefault="007B2B27">
      <w:pPr>
        <w:shd w:val="clear" w:color="auto" w:fill="FFFFFF"/>
        <w:spacing w:before="91" w:line="379" w:lineRule="auto"/>
        <w:ind w:left="5" w:firstLine="3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Üniversitemiz akademik ve idari tüm birimlerinin network alt yapısını projelendirmek ve hazırlamak, sunucularda oluşabilecek her türlü teknik sorunu mümkün olan en kısa sürede çözüme kavuşturmak, üniversite internet hizmetinin sürekli ve aktif durumda kalmasını sağlamak.</w:t>
      </w:r>
    </w:p>
    <w:p w:rsidR="00CC1A3A" w:rsidRDefault="007B2B27">
      <w:pPr>
        <w:shd w:val="clear" w:color="auto" w:fill="FFFFFF"/>
        <w:spacing w:before="91" w:line="379" w:lineRule="auto"/>
        <w:ind w:left="5" w:hanging="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Diğer Görev Alanları:</w:t>
      </w:r>
    </w:p>
    <w:p w:rsidR="00CC1A3A" w:rsidRDefault="007B2B27">
      <w:pPr>
        <w:widowControl w:val="0"/>
        <w:numPr>
          <w:ilvl w:val="0"/>
          <w:numId w:val="11"/>
        </w:numPr>
        <w:shd w:val="clear" w:color="auto" w:fill="FFFFFF"/>
        <w:tabs>
          <w:tab w:val="left" w:pos="360"/>
        </w:tabs>
        <w:spacing w:after="0" w:line="360" w:lineRule="auto"/>
        <w:ind w:right="10"/>
        <w:jc w:val="both"/>
        <w:rPr>
          <w:sz w:val="24"/>
          <w:szCs w:val="24"/>
        </w:rPr>
      </w:pPr>
      <w:r>
        <w:rPr>
          <w:rFonts w:ascii="Times New Roman" w:eastAsia="Times New Roman" w:hAnsi="Times New Roman" w:cs="Times New Roman"/>
          <w:sz w:val="24"/>
          <w:szCs w:val="24"/>
        </w:rPr>
        <w:t>Üniversiteye ait web, FTP, DNS, e-posta, vb. sunucuların ve aktif network cihazlarının yönetimi.</w:t>
      </w:r>
    </w:p>
    <w:p w:rsidR="00CC1A3A" w:rsidRDefault="007B2B27">
      <w:pPr>
        <w:widowControl w:val="0"/>
        <w:numPr>
          <w:ilvl w:val="0"/>
          <w:numId w:val="11"/>
        </w:numPr>
        <w:shd w:val="clear" w:color="auto" w:fill="FFFFFF"/>
        <w:tabs>
          <w:tab w:val="left" w:pos="360"/>
        </w:tabs>
        <w:spacing w:after="0" w:line="360" w:lineRule="auto"/>
        <w:rPr>
          <w:sz w:val="24"/>
          <w:szCs w:val="24"/>
        </w:rPr>
      </w:pPr>
      <w:r>
        <w:rPr>
          <w:rFonts w:ascii="Times New Roman" w:eastAsia="Times New Roman" w:hAnsi="Times New Roman" w:cs="Times New Roman"/>
          <w:sz w:val="24"/>
          <w:szCs w:val="24"/>
        </w:rPr>
        <w:t>Sanallaştırma sisteminin yönetilmesi.</w:t>
      </w:r>
    </w:p>
    <w:p w:rsidR="00CC1A3A" w:rsidRDefault="007B2B27">
      <w:pPr>
        <w:widowControl w:val="0"/>
        <w:numPr>
          <w:ilvl w:val="0"/>
          <w:numId w:val="11"/>
        </w:numPr>
        <w:shd w:val="clear" w:color="auto" w:fill="FFFFFF"/>
        <w:tabs>
          <w:tab w:val="left" w:pos="360"/>
        </w:tabs>
        <w:spacing w:after="0" w:line="360" w:lineRule="auto"/>
        <w:rPr>
          <w:sz w:val="24"/>
          <w:szCs w:val="24"/>
        </w:rPr>
      </w:pPr>
      <w:r>
        <w:rPr>
          <w:rFonts w:ascii="Times New Roman" w:eastAsia="Times New Roman" w:hAnsi="Times New Roman" w:cs="Times New Roman"/>
          <w:sz w:val="24"/>
          <w:szCs w:val="24"/>
        </w:rPr>
        <w:t>Mail hesaplarının kontrol ve güvenliğini sağlamak.</w:t>
      </w:r>
    </w:p>
    <w:p w:rsidR="00CC1A3A" w:rsidRDefault="007B2B27">
      <w:pPr>
        <w:widowControl w:val="0"/>
        <w:numPr>
          <w:ilvl w:val="0"/>
          <w:numId w:val="11"/>
        </w:numPr>
        <w:shd w:val="clear" w:color="auto" w:fill="FFFFFF"/>
        <w:tabs>
          <w:tab w:val="left" w:pos="360"/>
        </w:tabs>
        <w:spacing w:after="0" w:line="360" w:lineRule="auto"/>
        <w:jc w:val="both"/>
        <w:rPr>
          <w:sz w:val="24"/>
          <w:szCs w:val="24"/>
        </w:rPr>
      </w:pPr>
      <w:r>
        <w:rPr>
          <w:rFonts w:ascii="Times New Roman" w:eastAsia="Times New Roman" w:hAnsi="Times New Roman" w:cs="Times New Roman"/>
          <w:sz w:val="24"/>
          <w:szCs w:val="24"/>
        </w:rPr>
        <w:t>Yeni binalarının network altyapılarını projelendirmek.</w:t>
      </w:r>
    </w:p>
    <w:p w:rsidR="00CC1A3A" w:rsidRDefault="007B2B27">
      <w:pPr>
        <w:widowControl w:val="0"/>
        <w:numPr>
          <w:ilvl w:val="0"/>
          <w:numId w:val="11"/>
        </w:numPr>
        <w:shd w:val="clear" w:color="auto" w:fill="FFFFFF"/>
        <w:tabs>
          <w:tab w:val="left" w:pos="360"/>
        </w:tabs>
        <w:spacing w:after="0" w:line="360" w:lineRule="auto"/>
        <w:jc w:val="both"/>
        <w:rPr>
          <w:sz w:val="24"/>
          <w:szCs w:val="24"/>
        </w:rPr>
      </w:pPr>
      <w:r>
        <w:rPr>
          <w:rFonts w:ascii="Times New Roman" w:eastAsia="Times New Roman" w:hAnsi="Times New Roman" w:cs="Times New Roman"/>
          <w:sz w:val="24"/>
          <w:szCs w:val="24"/>
        </w:rPr>
        <w:t>İnternet hizmetlerinde ortaya çıkan arızaların giderilmesi.</w:t>
      </w:r>
    </w:p>
    <w:p w:rsidR="00CC1A3A" w:rsidRDefault="007B2B27">
      <w:pPr>
        <w:widowControl w:val="0"/>
        <w:numPr>
          <w:ilvl w:val="0"/>
          <w:numId w:val="11"/>
        </w:numPr>
        <w:shd w:val="clear" w:color="auto" w:fill="FFFFFF"/>
        <w:tabs>
          <w:tab w:val="left" w:pos="360"/>
        </w:tabs>
        <w:spacing w:after="0" w:line="360" w:lineRule="auto"/>
        <w:jc w:val="both"/>
        <w:rPr>
          <w:sz w:val="24"/>
          <w:szCs w:val="24"/>
        </w:rPr>
      </w:pPr>
      <w:r>
        <w:rPr>
          <w:rFonts w:ascii="Times New Roman" w:eastAsia="Times New Roman" w:hAnsi="Times New Roman" w:cs="Times New Roman"/>
          <w:sz w:val="24"/>
          <w:szCs w:val="24"/>
        </w:rPr>
        <w:t>Kablosuz internet erişimi alanlarının kurulması, buradaki cihazların kontrolü ve kablosuz internet erişimi servisinin sürekli aktif durumda bulunmasının sağlanması.</w:t>
      </w:r>
    </w:p>
    <w:p w:rsidR="00CC1A3A" w:rsidRDefault="007B2B27">
      <w:pPr>
        <w:widowControl w:val="0"/>
        <w:numPr>
          <w:ilvl w:val="0"/>
          <w:numId w:val="11"/>
        </w:numPr>
        <w:shd w:val="clear" w:color="auto" w:fill="FFFFFF"/>
        <w:tabs>
          <w:tab w:val="left" w:pos="360"/>
        </w:tabs>
        <w:spacing w:after="0" w:line="360" w:lineRule="auto"/>
        <w:jc w:val="both"/>
        <w:rPr>
          <w:sz w:val="24"/>
          <w:szCs w:val="24"/>
        </w:rPr>
      </w:pPr>
      <w:r>
        <w:rPr>
          <w:rFonts w:ascii="Times New Roman" w:eastAsia="Times New Roman" w:hAnsi="Times New Roman" w:cs="Times New Roman"/>
          <w:sz w:val="24"/>
          <w:szCs w:val="24"/>
        </w:rPr>
        <w:t>IP telefon sisteminin kurulumu ve yürütülmesi.</w:t>
      </w:r>
    </w:p>
    <w:p w:rsidR="00CC1A3A" w:rsidRDefault="007B2B27">
      <w:pPr>
        <w:widowControl w:val="0"/>
        <w:numPr>
          <w:ilvl w:val="0"/>
          <w:numId w:val="11"/>
        </w:numPr>
        <w:shd w:val="clear" w:color="auto" w:fill="FFFFFF"/>
        <w:tabs>
          <w:tab w:val="left" w:pos="360"/>
        </w:tabs>
        <w:spacing w:after="0" w:line="360" w:lineRule="auto"/>
        <w:jc w:val="both"/>
        <w:rPr>
          <w:sz w:val="24"/>
          <w:szCs w:val="24"/>
        </w:rPr>
      </w:pPr>
      <w:r>
        <w:rPr>
          <w:rFonts w:ascii="Times New Roman" w:eastAsia="Times New Roman" w:hAnsi="Times New Roman" w:cs="Times New Roman"/>
          <w:sz w:val="24"/>
          <w:szCs w:val="24"/>
        </w:rPr>
        <w:t>Web ve FTP kullanıcıları kontrolü, takibi ve teknik destek sağlamak.</w:t>
      </w:r>
    </w:p>
    <w:p w:rsidR="00CC1A3A" w:rsidRDefault="007B2B27">
      <w:pPr>
        <w:widowControl w:val="0"/>
        <w:numPr>
          <w:ilvl w:val="0"/>
          <w:numId w:val="11"/>
        </w:numPr>
        <w:shd w:val="clear" w:color="auto" w:fill="FFFFFF"/>
        <w:tabs>
          <w:tab w:val="left" w:pos="360"/>
        </w:tabs>
        <w:spacing w:after="0" w:line="360" w:lineRule="auto"/>
        <w:jc w:val="both"/>
        <w:rPr>
          <w:sz w:val="24"/>
          <w:szCs w:val="24"/>
        </w:rPr>
      </w:pPr>
      <w:r>
        <w:rPr>
          <w:rFonts w:ascii="Times New Roman" w:eastAsia="Times New Roman" w:hAnsi="Times New Roman" w:cs="Times New Roman"/>
          <w:sz w:val="24"/>
          <w:szCs w:val="24"/>
        </w:rPr>
        <w:t>Güvenlik kameraları ile ilgili gerekli network altyapısını kurmak ve teknik destek sağlamak.</w:t>
      </w:r>
    </w:p>
    <w:p w:rsidR="00CC1A3A" w:rsidRDefault="007B2B27">
      <w:pPr>
        <w:widowControl w:val="0"/>
        <w:shd w:val="clear" w:color="auto" w:fill="FFFFFF"/>
        <w:tabs>
          <w:tab w:val="left" w:pos="360"/>
        </w:tabs>
        <w:spacing w:before="562" w:after="0" w:line="360" w:lineRule="auto"/>
        <w:ind w:left="6"/>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B.3) Teknik Servis ve Donanım Grubu Görev Tanımı:</w:t>
      </w:r>
    </w:p>
    <w:p w:rsidR="00CC1A3A" w:rsidRDefault="007B2B27">
      <w:pPr>
        <w:shd w:val="clear" w:color="auto" w:fill="FFFFFF"/>
        <w:spacing w:before="96" w:line="300" w:lineRule="auto"/>
        <w:ind w:left="6" w:firstLine="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Kurumun ihtiyaç   duyduğu   donanım   malzemelerinin temini konusunda çalışma yapmak, mevcut bilgisayar donanımının her türlü bakım-onarım ve servis hizmetlerini yürütmek, düzenlenecek etkinlik ve faaliyetlerde kullanılacak teknik donanımı hazırlamak ve kurulumunu yapmak. </w:t>
      </w:r>
    </w:p>
    <w:p w:rsidR="00CC1A3A" w:rsidRDefault="007B2B27">
      <w:pPr>
        <w:shd w:val="clear" w:color="auto" w:fill="FFFFFF"/>
        <w:spacing w:before="96" w:line="37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Diğer Görev Alanları:</w:t>
      </w:r>
    </w:p>
    <w:p w:rsidR="00CC1A3A" w:rsidRDefault="007B2B27">
      <w:pPr>
        <w:widowControl w:val="0"/>
        <w:numPr>
          <w:ilvl w:val="0"/>
          <w:numId w:val="11"/>
        </w:numPr>
        <w:shd w:val="clear" w:color="auto" w:fill="FFFFFF"/>
        <w:tabs>
          <w:tab w:val="left" w:pos="360"/>
        </w:tabs>
        <w:spacing w:after="0" w:line="360" w:lineRule="auto"/>
        <w:jc w:val="both"/>
        <w:rPr>
          <w:sz w:val="24"/>
          <w:szCs w:val="24"/>
        </w:rPr>
      </w:pPr>
      <w:r>
        <w:rPr>
          <w:rFonts w:ascii="Times New Roman" w:eastAsia="Times New Roman" w:hAnsi="Times New Roman" w:cs="Times New Roman"/>
          <w:sz w:val="24"/>
          <w:szCs w:val="24"/>
        </w:rPr>
        <w:t>Üniversitemiz bünyesinde, Başkanlığımız ya da diğer birimlerce satın alınması planlanan donanım ve cihazların alımı ile ilgili teknik çalışmaları yapmak.</w:t>
      </w:r>
    </w:p>
    <w:p w:rsidR="00CC1A3A" w:rsidRDefault="007B2B27">
      <w:pPr>
        <w:widowControl w:val="0"/>
        <w:numPr>
          <w:ilvl w:val="0"/>
          <w:numId w:val="11"/>
        </w:numPr>
        <w:shd w:val="clear" w:color="auto" w:fill="FFFFFF"/>
        <w:tabs>
          <w:tab w:val="left" w:pos="360"/>
        </w:tabs>
        <w:spacing w:after="0" w:line="360" w:lineRule="auto"/>
        <w:jc w:val="both"/>
        <w:rPr>
          <w:sz w:val="24"/>
          <w:szCs w:val="24"/>
        </w:rPr>
      </w:pPr>
      <w:r>
        <w:rPr>
          <w:rFonts w:ascii="Times New Roman" w:eastAsia="Times New Roman" w:hAnsi="Times New Roman" w:cs="Times New Roman"/>
          <w:sz w:val="24"/>
          <w:szCs w:val="24"/>
        </w:rPr>
        <w:t>Birimlerde kullanılan bilgisayar ve diğer donanım ürünlerinin garanti ve bakım sözleşmelerini takip etmek ve koordinasyonunu sağlamak.</w:t>
      </w:r>
    </w:p>
    <w:p w:rsidR="00CC1A3A" w:rsidRDefault="007B2B27">
      <w:pPr>
        <w:widowControl w:val="0"/>
        <w:numPr>
          <w:ilvl w:val="0"/>
          <w:numId w:val="11"/>
        </w:numPr>
        <w:shd w:val="clear" w:color="auto" w:fill="FFFFFF"/>
        <w:tabs>
          <w:tab w:val="left" w:pos="360"/>
        </w:tabs>
        <w:spacing w:after="0" w:line="360" w:lineRule="auto"/>
        <w:jc w:val="both"/>
        <w:rPr>
          <w:sz w:val="24"/>
          <w:szCs w:val="24"/>
        </w:rPr>
      </w:pPr>
      <w:r>
        <w:rPr>
          <w:rFonts w:ascii="Times New Roman" w:eastAsia="Times New Roman" w:hAnsi="Times New Roman" w:cs="Times New Roman"/>
          <w:sz w:val="24"/>
          <w:szCs w:val="24"/>
        </w:rPr>
        <w:t>Satın alınacak cihazlarla ilgili teknik şartname düzenlemek.</w:t>
      </w:r>
    </w:p>
    <w:p w:rsidR="00CC1A3A" w:rsidRDefault="007B2B27">
      <w:pPr>
        <w:widowControl w:val="0"/>
        <w:numPr>
          <w:ilvl w:val="0"/>
          <w:numId w:val="11"/>
        </w:numPr>
        <w:shd w:val="clear" w:color="auto" w:fill="FFFFFF"/>
        <w:tabs>
          <w:tab w:val="left" w:pos="360"/>
        </w:tabs>
        <w:spacing w:after="0" w:line="360" w:lineRule="auto"/>
        <w:jc w:val="both"/>
        <w:rPr>
          <w:sz w:val="24"/>
          <w:szCs w:val="24"/>
        </w:rPr>
      </w:pPr>
      <w:r>
        <w:rPr>
          <w:rFonts w:ascii="Times New Roman" w:eastAsia="Times New Roman" w:hAnsi="Times New Roman" w:cs="Times New Roman"/>
          <w:sz w:val="24"/>
          <w:szCs w:val="24"/>
        </w:rPr>
        <w:t>Anti virüs sisteminin takip ve yönetimi.</w:t>
      </w:r>
    </w:p>
    <w:p w:rsidR="00CC1A3A" w:rsidRDefault="007B2B27">
      <w:pPr>
        <w:widowControl w:val="0"/>
        <w:numPr>
          <w:ilvl w:val="0"/>
          <w:numId w:val="11"/>
        </w:numPr>
        <w:shd w:val="clear" w:color="auto" w:fill="FFFFFF"/>
        <w:tabs>
          <w:tab w:val="left" w:pos="360"/>
        </w:tabs>
        <w:spacing w:after="0" w:line="360" w:lineRule="auto"/>
        <w:jc w:val="both"/>
        <w:rPr>
          <w:sz w:val="24"/>
          <w:szCs w:val="24"/>
        </w:rPr>
      </w:pPr>
      <w:r>
        <w:rPr>
          <w:rFonts w:ascii="Times New Roman" w:eastAsia="Times New Roman" w:hAnsi="Times New Roman" w:cs="Times New Roman"/>
          <w:sz w:val="24"/>
          <w:szCs w:val="24"/>
        </w:rPr>
        <w:t>Laboratuvarlardaki bilgisayarlar için teknik destek hizmeti sağlamak.</w:t>
      </w:r>
    </w:p>
    <w:p w:rsidR="00CC1A3A" w:rsidRDefault="007B2B27">
      <w:pPr>
        <w:widowControl w:val="0"/>
        <w:numPr>
          <w:ilvl w:val="0"/>
          <w:numId w:val="11"/>
        </w:numPr>
        <w:shd w:val="clear" w:color="auto" w:fill="FFFFFF"/>
        <w:tabs>
          <w:tab w:val="left" w:pos="360"/>
        </w:tabs>
        <w:spacing w:after="0" w:line="360" w:lineRule="auto"/>
        <w:jc w:val="both"/>
        <w:rPr>
          <w:sz w:val="24"/>
          <w:szCs w:val="24"/>
        </w:rPr>
      </w:pPr>
      <w:r>
        <w:rPr>
          <w:rFonts w:ascii="Times New Roman" w:eastAsia="Times New Roman" w:hAnsi="Times New Roman" w:cs="Times New Roman"/>
          <w:sz w:val="24"/>
          <w:szCs w:val="24"/>
        </w:rPr>
        <w:t xml:space="preserve">Kullanıcı bilgisayarlarına kurulacak lisanslı yazılımları tespit etmek ve kurmak. </w:t>
      </w:r>
    </w:p>
    <w:p w:rsidR="00CC1A3A" w:rsidRDefault="007B2B27">
      <w:pPr>
        <w:widowControl w:val="0"/>
        <w:numPr>
          <w:ilvl w:val="0"/>
          <w:numId w:val="11"/>
        </w:numPr>
        <w:shd w:val="clear" w:color="auto" w:fill="FFFFFF"/>
        <w:tabs>
          <w:tab w:val="left" w:pos="360"/>
        </w:tabs>
        <w:spacing w:after="0" w:line="360" w:lineRule="auto"/>
        <w:jc w:val="both"/>
        <w:rPr>
          <w:sz w:val="24"/>
          <w:szCs w:val="24"/>
        </w:rPr>
      </w:pPr>
      <w:r>
        <w:rPr>
          <w:rFonts w:ascii="Times New Roman" w:eastAsia="Times New Roman" w:hAnsi="Times New Roman" w:cs="Times New Roman"/>
          <w:sz w:val="24"/>
          <w:szCs w:val="24"/>
        </w:rPr>
        <w:t xml:space="preserve">Yüklenmesi gereken 3.parti yazılımları belirlemek, gerekli kontrolleri yapmak ve kurmak. </w:t>
      </w:r>
    </w:p>
    <w:p w:rsidR="00CC1A3A" w:rsidRPr="007B2B27" w:rsidRDefault="007B2B27" w:rsidP="007B2B27">
      <w:pPr>
        <w:widowControl w:val="0"/>
        <w:numPr>
          <w:ilvl w:val="0"/>
          <w:numId w:val="11"/>
        </w:numPr>
        <w:shd w:val="clear" w:color="auto" w:fill="FFFFFF"/>
        <w:tabs>
          <w:tab w:val="left" w:pos="360"/>
        </w:tabs>
        <w:spacing w:after="0" w:line="360" w:lineRule="auto"/>
        <w:jc w:val="both"/>
        <w:rPr>
          <w:sz w:val="24"/>
          <w:szCs w:val="24"/>
        </w:rPr>
      </w:pPr>
      <w:r>
        <w:rPr>
          <w:rFonts w:ascii="Times New Roman" w:eastAsia="Times New Roman" w:hAnsi="Times New Roman" w:cs="Times New Roman"/>
          <w:sz w:val="24"/>
          <w:szCs w:val="24"/>
        </w:rPr>
        <w:t>Bilişim Teknolojisi konusundaki gelişmeleri takip etmek.</w:t>
      </w:r>
    </w:p>
    <w:p w:rsidR="00CC1A3A" w:rsidRDefault="007B2B27">
      <w:pPr>
        <w:shd w:val="clear" w:color="auto" w:fill="FFFFFF"/>
        <w:tabs>
          <w:tab w:val="left" w:pos="5488"/>
        </w:tabs>
        <w:ind w:left="5"/>
        <w:rPr>
          <w:rFonts w:ascii="Times New Roman" w:eastAsia="Times New Roman" w:hAnsi="Times New Roman" w:cs="Times New Roman"/>
          <w:b/>
          <w:sz w:val="28"/>
          <w:szCs w:val="28"/>
        </w:rPr>
      </w:pPr>
      <w:r>
        <w:rPr>
          <w:rFonts w:ascii="Times New Roman" w:eastAsia="Times New Roman" w:hAnsi="Times New Roman" w:cs="Times New Roman"/>
          <w:b/>
          <w:sz w:val="28"/>
          <w:szCs w:val="28"/>
        </w:rPr>
        <w:t>C. İdareye İlişkin Bilgiler</w:t>
      </w:r>
      <w:r>
        <w:rPr>
          <w:rFonts w:ascii="Times New Roman" w:eastAsia="Times New Roman" w:hAnsi="Times New Roman" w:cs="Times New Roman"/>
          <w:b/>
          <w:sz w:val="28"/>
          <w:szCs w:val="28"/>
        </w:rPr>
        <w:tab/>
      </w:r>
    </w:p>
    <w:p w:rsidR="00CC1A3A" w:rsidRDefault="007B2B27">
      <w:pPr>
        <w:pStyle w:val="Balk3"/>
      </w:pPr>
      <w:r>
        <w:t>1- Fiziksel Yapı</w:t>
      </w:r>
    </w:p>
    <w:p w:rsidR="00CC1A3A" w:rsidRPr="007B2B27" w:rsidRDefault="007B2B27" w:rsidP="007B2B27">
      <w:pPr>
        <w:numPr>
          <w:ilvl w:val="1"/>
          <w:numId w:val="4"/>
        </w:numPr>
        <w:pBdr>
          <w:top w:val="nil"/>
          <w:left w:val="nil"/>
          <w:bottom w:val="nil"/>
          <w:right w:val="nil"/>
          <w:between w:val="nil"/>
        </w:pBdr>
        <w:shd w:val="clear" w:color="auto" w:fill="FFFFFF"/>
        <w:spacing w:before="53"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Hizmet Alanları</w:t>
      </w:r>
    </w:p>
    <w:p w:rsidR="00CC1A3A" w:rsidRPr="007B2B27" w:rsidRDefault="007B2B27" w:rsidP="007B2B27">
      <w:pPr>
        <w:numPr>
          <w:ilvl w:val="2"/>
          <w:numId w:val="6"/>
        </w:numPr>
        <w:pBdr>
          <w:top w:val="nil"/>
          <w:left w:val="nil"/>
          <w:bottom w:val="nil"/>
          <w:right w:val="nil"/>
          <w:between w:val="nil"/>
        </w:pBdr>
        <w:shd w:val="clear" w:color="auto" w:fill="FFFFFF"/>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İdari Personel Hizmet Alanları</w:t>
      </w:r>
    </w:p>
    <w:tbl>
      <w:tblPr>
        <w:tblStyle w:val="a0"/>
        <w:tblW w:w="9422" w:type="dxa"/>
        <w:tblInd w:w="0" w:type="dxa"/>
        <w:tblLayout w:type="fixed"/>
        <w:tblLook w:val="0000" w:firstRow="0" w:lastRow="0" w:firstColumn="0" w:lastColumn="0" w:noHBand="0" w:noVBand="0"/>
      </w:tblPr>
      <w:tblGrid>
        <w:gridCol w:w="3224"/>
        <w:gridCol w:w="2280"/>
        <w:gridCol w:w="1572"/>
        <w:gridCol w:w="2346"/>
      </w:tblGrid>
      <w:tr w:rsidR="00CC1A3A">
        <w:trPr>
          <w:trHeight w:val="660"/>
        </w:trPr>
        <w:tc>
          <w:tcPr>
            <w:tcW w:w="3224"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CC1A3A">
            <w:pPr>
              <w:widowControl w:val="0"/>
              <w:shd w:val="clear" w:color="auto" w:fill="FFFFFF"/>
              <w:spacing w:after="0"/>
              <w:rPr>
                <w:rFonts w:ascii="Times New Roman" w:eastAsia="Times New Roman" w:hAnsi="Times New Roman" w:cs="Times New Roman"/>
                <w:b/>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Sayısı</w:t>
            </w:r>
          </w:p>
          <w:p w:rsidR="00CC1A3A" w:rsidRDefault="007B2B27">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(Adet)</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Alanı</w:t>
            </w:r>
          </w:p>
          <w:p w:rsidR="00CC1A3A" w:rsidRDefault="007B2B27">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w:t>
            </w:r>
            <w:r>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rPr>
              <w:t>)</w:t>
            </w:r>
          </w:p>
        </w:tc>
        <w:tc>
          <w:tcPr>
            <w:tcW w:w="2346"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Kullanan Sayısı</w:t>
            </w:r>
          </w:p>
        </w:tc>
      </w:tr>
      <w:tr w:rsidR="00CC1A3A">
        <w:trPr>
          <w:trHeight w:val="460"/>
        </w:trPr>
        <w:tc>
          <w:tcPr>
            <w:tcW w:w="3224"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widowControl w:val="0"/>
              <w:shd w:val="clear" w:color="auto" w:fill="FFFFFF"/>
              <w:spacing w:after="0"/>
              <w:ind w:left="10"/>
              <w:rPr>
                <w:rFonts w:ascii="Times New Roman" w:eastAsia="Times New Roman" w:hAnsi="Times New Roman" w:cs="Times New Roman"/>
              </w:rPr>
            </w:pPr>
            <w:r>
              <w:rPr>
                <w:rFonts w:ascii="Times New Roman" w:eastAsia="Times New Roman" w:hAnsi="Times New Roman" w:cs="Times New Roman"/>
              </w:rPr>
              <w:t>Servis</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widowControl w:val="0"/>
              <w:shd w:val="clear" w:color="auto" w:fill="FFFFFF"/>
              <w:spacing w:after="0"/>
              <w:ind w:left="14"/>
              <w:jc w:val="center"/>
              <w:rPr>
                <w:rFonts w:ascii="Times New Roman" w:eastAsia="Times New Roman" w:hAnsi="Times New Roman" w:cs="Times New Roman"/>
              </w:rPr>
            </w:pPr>
            <w:r>
              <w:rPr>
                <w:rFonts w:ascii="Times New Roman" w:eastAsia="Times New Roman" w:hAnsi="Times New Roman" w:cs="Times New Roman"/>
              </w:rPr>
              <w:t>1</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widowControl w:val="0"/>
              <w:shd w:val="clear" w:color="auto" w:fill="FFFFFF"/>
              <w:spacing w:after="0"/>
              <w:ind w:left="14"/>
              <w:jc w:val="center"/>
              <w:rPr>
                <w:rFonts w:ascii="Times New Roman" w:eastAsia="Times New Roman" w:hAnsi="Times New Roman" w:cs="Times New Roman"/>
              </w:rPr>
            </w:pPr>
            <w:r>
              <w:rPr>
                <w:rFonts w:ascii="Times New Roman" w:eastAsia="Times New Roman" w:hAnsi="Times New Roman" w:cs="Times New Roman"/>
              </w:rPr>
              <w:t>101</w:t>
            </w:r>
          </w:p>
        </w:tc>
        <w:tc>
          <w:tcPr>
            <w:tcW w:w="2346"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widowControl w:val="0"/>
              <w:shd w:val="clear" w:color="auto" w:fill="FFFFFF"/>
              <w:spacing w:after="0"/>
              <w:jc w:val="center"/>
              <w:rPr>
                <w:rFonts w:ascii="Times New Roman" w:eastAsia="Times New Roman" w:hAnsi="Times New Roman" w:cs="Times New Roman"/>
              </w:rPr>
            </w:pPr>
            <w:r>
              <w:rPr>
                <w:rFonts w:ascii="Times New Roman" w:eastAsia="Times New Roman" w:hAnsi="Times New Roman" w:cs="Times New Roman"/>
              </w:rPr>
              <w:t>4</w:t>
            </w:r>
          </w:p>
        </w:tc>
      </w:tr>
      <w:tr w:rsidR="00CC1A3A">
        <w:trPr>
          <w:trHeight w:val="500"/>
        </w:trPr>
        <w:tc>
          <w:tcPr>
            <w:tcW w:w="3224"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widowControl w:val="0"/>
              <w:shd w:val="clear" w:color="auto" w:fill="FFFFFF"/>
              <w:spacing w:after="0"/>
              <w:ind w:left="14"/>
              <w:rPr>
                <w:rFonts w:ascii="Times New Roman" w:eastAsia="Times New Roman" w:hAnsi="Times New Roman" w:cs="Times New Roman"/>
              </w:rPr>
            </w:pPr>
            <w:r>
              <w:rPr>
                <w:rFonts w:ascii="Times New Roman" w:eastAsia="Times New Roman" w:hAnsi="Times New Roman" w:cs="Times New Roman"/>
              </w:rPr>
              <w:t>Çalışma Odası</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widowControl w:val="0"/>
              <w:shd w:val="clear" w:color="auto" w:fill="FFFFFF"/>
              <w:spacing w:after="0"/>
              <w:jc w:val="center"/>
              <w:rPr>
                <w:rFonts w:ascii="Times New Roman" w:eastAsia="Times New Roman" w:hAnsi="Times New Roman" w:cs="Times New Roman"/>
              </w:rPr>
            </w:pPr>
            <w:r>
              <w:rPr>
                <w:rFonts w:ascii="Times New Roman" w:eastAsia="Times New Roman" w:hAnsi="Times New Roman" w:cs="Times New Roman"/>
              </w:rPr>
              <w:t>6</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widowControl w:val="0"/>
              <w:shd w:val="clear" w:color="auto" w:fill="FFFFFF"/>
              <w:spacing w:after="0"/>
              <w:jc w:val="center"/>
              <w:rPr>
                <w:rFonts w:ascii="Times New Roman" w:eastAsia="Times New Roman" w:hAnsi="Times New Roman" w:cs="Times New Roman"/>
              </w:rPr>
            </w:pPr>
            <w:r>
              <w:rPr>
                <w:rFonts w:ascii="Times New Roman" w:eastAsia="Times New Roman" w:hAnsi="Times New Roman" w:cs="Times New Roman"/>
              </w:rPr>
              <w:t>157</w:t>
            </w:r>
          </w:p>
        </w:tc>
        <w:tc>
          <w:tcPr>
            <w:tcW w:w="2346"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widowControl w:val="0"/>
              <w:shd w:val="clear" w:color="auto" w:fill="FFFFFF"/>
              <w:spacing w:after="0"/>
              <w:jc w:val="center"/>
              <w:rPr>
                <w:rFonts w:ascii="Times New Roman" w:eastAsia="Times New Roman" w:hAnsi="Times New Roman" w:cs="Times New Roman"/>
              </w:rPr>
            </w:pPr>
            <w:r>
              <w:rPr>
                <w:rFonts w:ascii="Times New Roman" w:eastAsia="Times New Roman" w:hAnsi="Times New Roman" w:cs="Times New Roman"/>
              </w:rPr>
              <w:t>12</w:t>
            </w:r>
          </w:p>
        </w:tc>
      </w:tr>
      <w:tr w:rsidR="00CC1A3A">
        <w:trPr>
          <w:trHeight w:val="500"/>
        </w:trPr>
        <w:tc>
          <w:tcPr>
            <w:tcW w:w="3224"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widowControl w:val="0"/>
              <w:shd w:val="clear" w:color="auto" w:fill="FFFFFF"/>
              <w:spacing w:after="0"/>
              <w:ind w:left="10"/>
              <w:rPr>
                <w:rFonts w:ascii="Times New Roman" w:eastAsia="Times New Roman" w:hAnsi="Times New Roman" w:cs="Times New Roman"/>
              </w:rPr>
            </w:pPr>
            <w:r>
              <w:rPr>
                <w:rFonts w:ascii="Times New Roman" w:eastAsia="Times New Roman" w:hAnsi="Times New Roman" w:cs="Times New Roman"/>
              </w:rPr>
              <w:t>İdareci Odası</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widowControl w:val="0"/>
              <w:shd w:val="clear" w:color="auto" w:fill="FFFFFF"/>
              <w:spacing w:after="0"/>
              <w:ind w:left="19"/>
              <w:jc w:val="center"/>
              <w:rPr>
                <w:rFonts w:ascii="Times New Roman" w:eastAsia="Times New Roman" w:hAnsi="Times New Roman" w:cs="Times New Roman"/>
              </w:rPr>
            </w:pPr>
            <w:r>
              <w:rPr>
                <w:rFonts w:ascii="Times New Roman" w:eastAsia="Times New Roman" w:hAnsi="Times New Roman" w:cs="Times New Roman"/>
              </w:rPr>
              <w:t>2</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widowControl w:val="0"/>
              <w:shd w:val="clear" w:color="auto" w:fill="FFFFFF"/>
              <w:spacing w:after="0"/>
              <w:ind w:left="14"/>
              <w:jc w:val="center"/>
              <w:rPr>
                <w:rFonts w:ascii="Times New Roman" w:eastAsia="Times New Roman" w:hAnsi="Times New Roman" w:cs="Times New Roman"/>
              </w:rPr>
            </w:pPr>
            <w:r>
              <w:rPr>
                <w:rFonts w:ascii="Times New Roman" w:eastAsia="Times New Roman" w:hAnsi="Times New Roman" w:cs="Times New Roman"/>
              </w:rPr>
              <w:t>73</w:t>
            </w:r>
          </w:p>
        </w:tc>
        <w:tc>
          <w:tcPr>
            <w:tcW w:w="2346"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widowControl w:val="0"/>
              <w:shd w:val="clear" w:color="auto" w:fill="FFFFFF"/>
              <w:spacing w:after="0"/>
              <w:jc w:val="center"/>
              <w:rPr>
                <w:rFonts w:ascii="Times New Roman" w:eastAsia="Times New Roman" w:hAnsi="Times New Roman" w:cs="Times New Roman"/>
              </w:rPr>
            </w:pPr>
            <w:r>
              <w:rPr>
                <w:rFonts w:ascii="Times New Roman" w:eastAsia="Times New Roman" w:hAnsi="Times New Roman" w:cs="Times New Roman"/>
              </w:rPr>
              <w:t>1</w:t>
            </w:r>
          </w:p>
        </w:tc>
      </w:tr>
      <w:tr w:rsidR="00CC1A3A">
        <w:trPr>
          <w:trHeight w:val="500"/>
        </w:trPr>
        <w:tc>
          <w:tcPr>
            <w:tcW w:w="3224"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widowControl w:val="0"/>
              <w:shd w:val="clear" w:color="auto" w:fill="FFFFFF"/>
              <w:spacing w:after="0"/>
              <w:ind w:left="10"/>
              <w:rPr>
                <w:rFonts w:ascii="Times New Roman" w:eastAsia="Times New Roman" w:hAnsi="Times New Roman" w:cs="Times New Roman"/>
              </w:rPr>
            </w:pPr>
            <w:r>
              <w:rPr>
                <w:rFonts w:ascii="Times New Roman" w:eastAsia="Times New Roman" w:hAnsi="Times New Roman" w:cs="Times New Roman"/>
              </w:rPr>
              <w:t>Büro</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widowControl w:val="0"/>
              <w:shd w:val="clear" w:color="auto" w:fill="FFFFFF"/>
              <w:spacing w:after="0"/>
              <w:ind w:left="19"/>
              <w:jc w:val="center"/>
              <w:rPr>
                <w:rFonts w:ascii="Times New Roman" w:eastAsia="Times New Roman" w:hAnsi="Times New Roman" w:cs="Times New Roman"/>
              </w:rPr>
            </w:pPr>
            <w:r>
              <w:rPr>
                <w:rFonts w:ascii="Times New Roman" w:eastAsia="Times New Roman" w:hAnsi="Times New Roman" w:cs="Times New Roman"/>
              </w:rPr>
              <w:t>1</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widowControl w:val="0"/>
              <w:shd w:val="clear" w:color="auto" w:fill="FFFFFF"/>
              <w:spacing w:after="0"/>
              <w:ind w:left="14"/>
              <w:jc w:val="center"/>
              <w:rPr>
                <w:rFonts w:ascii="Times New Roman" w:eastAsia="Times New Roman" w:hAnsi="Times New Roman" w:cs="Times New Roman"/>
              </w:rPr>
            </w:pPr>
            <w:r>
              <w:rPr>
                <w:rFonts w:ascii="Times New Roman" w:eastAsia="Times New Roman" w:hAnsi="Times New Roman" w:cs="Times New Roman"/>
              </w:rPr>
              <w:t>26</w:t>
            </w:r>
          </w:p>
        </w:tc>
        <w:tc>
          <w:tcPr>
            <w:tcW w:w="2346"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widowControl w:val="0"/>
              <w:shd w:val="clear" w:color="auto" w:fill="FFFFFF"/>
              <w:spacing w:after="0"/>
              <w:jc w:val="center"/>
              <w:rPr>
                <w:rFonts w:ascii="Times New Roman" w:eastAsia="Times New Roman" w:hAnsi="Times New Roman" w:cs="Times New Roman"/>
              </w:rPr>
            </w:pPr>
            <w:r>
              <w:rPr>
                <w:rFonts w:ascii="Times New Roman" w:eastAsia="Times New Roman" w:hAnsi="Times New Roman" w:cs="Times New Roman"/>
              </w:rPr>
              <w:t>1</w:t>
            </w:r>
          </w:p>
        </w:tc>
      </w:tr>
      <w:tr w:rsidR="00CC1A3A">
        <w:trPr>
          <w:trHeight w:val="620"/>
        </w:trPr>
        <w:tc>
          <w:tcPr>
            <w:tcW w:w="32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7B2B27">
            <w:pPr>
              <w:widowControl w:val="0"/>
              <w:shd w:val="clear" w:color="auto" w:fill="FFFFFF"/>
              <w:spacing w:after="0"/>
              <w:ind w:left="10"/>
              <w:jc w:val="center"/>
              <w:rPr>
                <w:rFonts w:ascii="Times New Roman" w:eastAsia="Times New Roman" w:hAnsi="Times New Roman" w:cs="Times New Roman"/>
                <w:b/>
              </w:rPr>
            </w:pPr>
            <w:r>
              <w:rPr>
                <w:rFonts w:ascii="Times New Roman" w:eastAsia="Times New Roman" w:hAnsi="Times New Roman" w:cs="Times New Roman"/>
                <w:b/>
              </w:rPr>
              <w:t>Toplam</w:t>
            </w:r>
          </w:p>
        </w:tc>
        <w:tc>
          <w:tcPr>
            <w:tcW w:w="22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7B2B27">
            <w:pPr>
              <w:widowControl w:val="0"/>
              <w:shd w:val="clear" w:color="auto" w:fill="FFFFFF"/>
              <w:spacing w:after="0"/>
              <w:ind w:left="19"/>
              <w:jc w:val="center"/>
              <w:rPr>
                <w:rFonts w:ascii="Times New Roman" w:eastAsia="Times New Roman" w:hAnsi="Times New Roman" w:cs="Times New Roman"/>
                <w:b/>
              </w:rPr>
            </w:pPr>
            <w:r>
              <w:rPr>
                <w:rFonts w:ascii="Times New Roman" w:eastAsia="Times New Roman" w:hAnsi="Times New Roman" w:cs="Times New Roman"/>
                <w:b/>
              </w:rPr>
              <w:t>10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7B2B27">
            <w:pPr>
              <w:widowControl w:val="0"/>
              <w:shd w:val="clear" w:color="auto" w:fill="FFFFFF"/>
              <w:spacing w:after="0"/>
              <w:ind w:left="14"/>
              <w:jc w:val="center"/>
              <w:rPr>
                <w:rFonts w:ascii="Times New Roman" w:eastAsia="Times New Roman" w:hAnsi="Times New Roman" w:cs="Times New Roman"/>
                <w:b/>
              </w:rPr>
            </w:pPr>
            <w:r>
              <w:rPr>
                <w:rFonts w:ascii="Times New Roman" w:eastAsia="Times New Roman" w:hAnsi="Times New Roman" w:cs="Times New Roman"/>
                <w:b/>
              </w:rPr>
              <w:t>357</w:t>
            </w:r>
          </w:p>
        </w:tc>
        <w:tc>
          <w:tcPr>
            <w:tcW w:w="234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7B2B27">
            <w:pPr>
              <w:widowControl w:val="0"/>
              <w:shd w:val="clear" w:color="auto" w:fill="FFFFFF"/>
              <w:spacing w:after="0"/>
              <w:jc w:val="center"/>
              <w:rPr>
                <w:rFonts w:ascii="Times New Roman" w:eastAsia="Times New Roman" w:hAnsi="Times New Roman" w:cs="Times New Roman"/>
                <w:b/>
              </w:rPr>
            </w:pPr>
            <w:r>
              <w:rPr>
                <w:rFonts w:ascii="Times New Roman" w:eastAsia="Times New Roman" w:hAnsi="Times New Roman" w:cs="Times New Roman"/>
                <w:b/>
              </w:rPr>
              <w:t>18</w:t>
            </w:r>
          </w:p>
        </w:tc>
      </w:tr>
    </w:tbl>
    <w:p w:rsidR="00CC1A3A" w:rsidRDefault="00CC1A3A">
      <w:pPr>
        <w:shd w:val="clear" w:color="auto" w:fill="FFFFFF"/>
        <w:spacing w:after="0" w:line="360" w:lineRule="auto"/>
        <w:rPr>
          <w:rFonts w:ascii="Times New Roman" w:eastAsia="Times New Roman" w:hAnsi="Times New Roman" w:cs="Times New Roman"/>
          <w:b/>
        </w:rPr>
      </w:pPr>
    </w:p>
    <w:p w:rsidR="00CC1A3A" w:rsidRDefault="007B2B27">
      <w:pPr>
        <w:numPr>
          <w:ilvl w:val="1"/>
          <w:numId w:val="4"/>
        </w:numPr>
        <w:pBdr>
          <w:top w:val="nil"/>
          <w:left w:val="nil"/>
          <w:bottom w:val="nil"/>
          <w:right w:val="nil"/>
          <w:between w:val="nil"/>
        </w:pBdr>
        <w:shd w:val="clear" w:color="auto" w:fill="FFFFFF"/>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Ambar Alanları</w:t>
      </w:r>
    </w:p>
    <w:p w:rsidR="00CC1A3A" w:rsidRDefault="007B2B27">
      <w:pPr>
        <w:shd w:val="clear" w:color="auto" w:fill="FFFFFF"/>
        <w:spacing w:line="360" w:lineRule="auto"/>
        <w:ind w:right="3110" w:firstLine="708"/>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Ambar Sayısı: 1 Adet </w:t>
      </w:r>
      <w:r>
        <w:rPr>
          <w:rFonts w:ascii="Times New Roman" w:eastAsia="Times New Roman" w:hAnsi="Times New Roman" w:cs="Times New Roman"/>
          <w:sz w:val="24"/>
          <w:szCs w:val="24"/>
        </w:rPr>
        <w:tab/>
        <w:t>Ambar Alanı: 132 m</w:t>
      </w:r>
      <w:r>
        <w:rPr>
          <w:rFonts w:ascii="Times New Roman" w:eastAsia="Times New Roman" w:hAnsi="Times New Roman" w:cs="Times New Roman"/>
          <w:sz w:val="24"/>
          <w:szCs w:val="24"/>
          <w:vertAlign w:val="superscript"/>
        </w:rPr>
        <w:t>2</w:t>
      </w:r>
    </w:p>
    <w:p w:rsidR="00CC1A3A" w:rsidRDefault="007B2B27">
      <w:pPr>
        <w:numPr>
          <w:ilvl w:val="0"/>
          <w:numId w:val="4"/>
        </w:numPr>
        <w:pBdr>
          <w:top w:val="nil"/>
          <w:left w:val="nil"/>
          <w:bottom w:val="nil"/>
          <w:right w:val="nil"/>
          <w:between w:val="nil"/>
        </w:pBdr>
        <w:shd w:val="clear" w:color="auto" w:fill="FFFFFF"/>
        <w:spacing w:before="566"/>
        <w:ind w:left="142" w:hanging="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Örgüt Yapısı</w:t>
      </w:r>
      <w:r>
        <w:rPr>
          <w:noProof/>
          <w:color w:val="000000"/>
        </w:rPr>
        <mc:AlternateContent>
          <mc:Choice Requires="wpg">
            <w:drawing>
              <wp:inline distT="0" distB="0" distL="0" distR="0">
                <wp:extent cx="5848709" cy="7211683"/>
                <wp:effectExtent l="0" t="0" r="0" b="0"/>
                <wp:docPr id="1" name="Grup 1"/>
                <wp:cNvGraphicFramePr/>
                <a:graphic xmlns:a="http://schemas.openxmlformats.org/drawingml/2006/main">
                  <a:graphicData uri="http://schemas.microsoft.com/office/word/2010/wordprocessingGroup">
                    <wpg:wgp>
                      <wpg:cNvGrpSpPr/>
                      <wpg:grpSpPr>
                        <a:xfrm>
                          <a:off x="0" y="0"/>
                          <a:ext cx="5848709" cy="7211683"/>
                          <a:chOff x="0" y="0"/>
                          <a:chExt cx="5848700" cy="7211675"/>
                        </a:xfrm>
                      </wpg:grpSpPr>
                      <wpg:grpSp>
                        <wpg:cNvPr id="3" name="Grup 3"/>
                        <wpg:cNvGrpSpPr/>
                        <wpg:grpSpPr>
                          <a:xfrm>
                            <a:off x="0" y="0"/>
                            <a:ext cx="5848700" cy="7211675"/>
                            <a:chOff x="0" y="0"/>
                            <a:chExt cx="5848700" cy="7211675"/>
                          </a:xfrm>
                        </wpg:grpSpPr>
                        <wps:wsp>
                          <wps:cNvPr id="5" name="Dikdörtgen 5"/>
                          <wps:cNvSpPr/>
                          <wps:spPr>
                            <a:xfrm>
                              <a:off x="0" y="0"/>
                              <a:ext cx="5848700" cy="7211675"/>
                            </a:xfrm>
                            <a:prstGeom prst="rect">
                              <a:avLst/>
                            </a:prstGeom>
                            <a:noFill/>
                            <a:ln>
                              <a:noFill/>
                            </a:ln>
                          </wps:spPr>
                          <wps:txbx>
                            <w:txbxContent>
                              <w:p w:rsidR="007B2B27" w:rsidRDefault="007B2B27">
                                <w:pPr>
                                  <w:spacing w:after="0" w:line="240" w:lineRule="auto"/>
                                  <w:textDirection w:val="btLr"/>
                                </w:pPr>
                              </w:p>
                            </w:txbxContent>
                          </wps:txbx>
                          <wps:bodyPr spcFirstLastPara="1" wrap="square" lIns="91425" tIns="91425" rIns="91425" bIns="91425" anchor="ctr" anchorCtr="0"/>
                        </wps:wsp>
                        <wps:wsp>
                          <wps:cNvPr id="6" name="Serbest Form 6"/>
                          <wps:cNvSpPr/>
                          <wps:spPr>
                            <a:xfrm>
                              <a:off x="2862138" y="2528448"/>
                              <a:ext cx="1959129" cy="1961939"/>
                            </a:xfrm>
                            <a:custGeom>
                              <a:avLst/>
                              <a:gdLst/>
                              <a:ahLst/>
                              <a:cxnLst/>
                              <a:rect l="l" t="t" r="r" b="b"/>
                              <a:pathLst>
                                <a:path w="120000" h="120000" extrusionOk="0">
                                  <a:moveTo>
                                    <a:pt x="0" y="0"/>
                                  </a:moveTo>
                                  <a:lnTo>
                                    <a:pt x="0" y="116716"/>
                                  </a:lnTo>
                                  <a:lnTo>
                                    <a:pt x="120000" y="116716"/>
                                  </a:lnTo>
                                  <a:lnTo>
                                    <a:pt x="120000" y="120000"/>
                                  </a:lnTo>
                                </a:path>
                              </a:pathLst>
                            </a:custGeom>
                            <a:noFill/>
                            <a:ln w="25400" cap="flat" cmpd="sng">
                              <a:solidFill>
                                <a:srgbClr val="4674AA"/>
                              </a:solidFill>
                              <a:prstDash val="solid"/>
                              <a:round/>
                              <a:headEnd type="none" w="sm" len="sm"/>
                              <a:tailEnd type="none" w="sm" len="sm"/>
                            </a:ln>
                          </wps:spPr>
                          <wps:bodyPr spcFirstLastPara="1" wrap="square" lIns="91425" tIns="91425" rIns="91425" bIns="91425" anchor="ctr" anchorCtr="0"/>
                        </wps:wsp>
                        <wps:wsp>
                          <wps:cNvPr id="7" name="Serbest Form 7"/>
                          <wps:cNvSpPr/>
                          <wps:spPr>
                            <a:xfrm>
                              <a:off x="2815375" y="2528448"/>
                              <a:ext cx="91440" cy="1991320"/>
                            </a:xfrm>
                            <a:custGeom>
                              <a:avLst/>
                              <a:gdLst/>
                              <a:ahLst/>
                              <a:cxnLst/>
                              <a:rect l="l" t="t" r="r" b="b"/>
                              <a:pathLst>
                                <a:path w="120000" h="120000" extrusionOk="0">
                                  <a:moveTo>
                                    <a:pt x="61367" y="0"/>
                                  </a:moveTo>
                                  <a:lnTo>
                                    <a:pt x="61367" y="116764"/>
                                  </a:lnTo>
                                  <a:lnTo>
                                    <a:pt x="60000" y="116764"/>
                                  </a:lnTo>
                                  <a:lnTo>
                                    <a:pt x="60000" y="120000"/>
                                  </a:lnTo>
                                </a:path>
                              </a:pathLst>
                            </a:custGeom>
                            <a:noFill/>
                            <a:ln w="25400" cap="flat" cmpd="sng">
                              <a:solidFill>
                                <a:srgbClr val="4674AA"/>
                              </a:solidFill>
                              <a:prstDash val="solid"/>
                              <a:round/>
                              <a:headEnd type="none" w="sm" len="sm"/>
                              <a:tailEnd type="none" w="sm" len="sm"/>
                            </a:ln>
                          </wps:spPr>
                          <wps:bodyPr spcFirstLastPara="1" wrap="square" lIns="91425" tIns="91425" rIns="91425" bIns="91425" anchor="ctr" anchorCtr="0"/>
                        </wps:wsp>
                        <wps:wsp>
                          <wps:cNvPr id="8" name="Serbest Form 8"/>
                          <wps:cNvSpPr/>
                          <wps:spPr>
                            <a:xfrm>
                              <a:off x="996865" y="2528448"/>
                              <a:ext cx="1865273" cy="1969510"/>
                            </a:xfrm>
                            <a:custGeom>
                              <a:avLst/>
                              <a:gdLst/>
                              <a:ahLst/>
                              <a:cxnLst/>
                              <a:rect l="l" t="t" r="r" b="b"/>
                              <a:pathLst>
                                <a:path w="120000" h="120000" extrusionOk="0">
                                  <a:moveTo>
                                    <a:pt x="120000" y="0"/>
                                  </a:moveTo>
                                  <a:lnTo>
                                    <a:pt x="120000" y="116729"/>
                                  </a:lnTo>
                                  <a:lnTo>
                                    <a:pt x="0" y="116729"/>
                                  </a:lnTo>
                                  <a:lnTo>
                                    <a:pt x="0" y="120000"/>
                                  </a:lnTo>
                                </a:path>
                              </a:pathLst>
                            </a:custGeom>
                            <a:noFill/>
                            <a:ln w="25400" cap="flat" cmpd="sng">
                              <a:solidFill>
                                <a:srgbClr val="4674AA"/>
                              </a:solidFill>
                              <a:prstDash val="solid"/>
                              <a:round/>
                              <a:headEnd type="none" w="sm" len="sm"/>
                              <a:tailEnd type="none" w="sm" len="sm"/>
                            </a:ln>
                          </wps:spPr>
                          <wps:bodyPr spcFirstLastPara="1" wrap="square" lIns="91425" tIns="91425" rIns="91425" bIns="91425" anchor="ctr" anchorCtr="0"/>
                        </wps:wsp>
                        <wps:wsp>
                          <wps:cNvPr id="9" name="Serbest Form 9"/>
                          <wps:cNvSpPr/>
                          <wps:spPr>
                            <a:xfrm>
                              <a:off x="2862138" y="2528448"/>
                              <a:ext cx="1290589" cy="315944"/>
                            </a:xfrm>
                            <a:custGeom>
                              <a:avLst/>
                              <a:gdLst/>
                              <a:ahLst/>
                              <a:cxnLst/>
                              <a:rect l="l" t="t" r="r" b="b"/>
                              <a:pathLst>
                                <a:path w="120000" h="120000" extrusionOk="0">
                                  <a:moveTo>
                                    <a:pt x="0" y="0"/>
                                  </a:moveTo>
                                  <a:lnTo>
                                    <a:pt x="0" y="99607"/>
                                  </a:lnTo>
                                  <a:lnTo>
                                    <a:pt x="120000" y="99607"/>
                                  </a:lnTo>
                                  <a:lnTo>
                                    <a:pt x="120000" y="120000"/>
                                  </a:lnTo>
                                </a:path>
                              </a:pathLst>
                            </a:custGeom>
                            <a:noFill/>
                            <a:ln w="25400" cap="flat" cmpd="sng">
                              <a:solidFill>
                                <a:srgbClr val="4674AA"/>
                              </a:solidFill>
                              <a:prstDash val="solid"/>
                              <a:round/>
                              <a:headEnd type="none" w="sm" len="sm"/>
                              <a:tailEnd type="none" w="sm" len="sm"/>
                            </a:ln>
                          </wps:spPr>
                          <wps:bodyPr spcFirstLastPara="1" wrap="square" lIns="91425" tIns="91425" rIns="91425" bIns="91425" anchor="ctr" anchorCtr="0"/>
                        </wps:wsp>
                        <wps:wsp>
                          <wps:cNvPr id="10" name="Serbest Form 10"/>
                          <wps:cNvSpPr/>
                          <wps:spPr>
                            <a:xfrm>
                              <a:off x="2816418" y="1452461"/>
                              <a:ext cx="91440" cy="372125"/>
                            </a:xfrm>
                            <a:custGeom>
                              <a:avLst/>
                              <a:gdLst/>
                              <a:ahLst/>
                              <a:cxnLst/>
                              <a:rect l="l" t="t" r="r" b="b"/>
                              <a:pathLst>
                                <a:path w="120000" h="120000" extrusionOk="0">
                                  <a:moveTo>
                                    <a:pt x="62791" y="0"/>
                                  </a:moveTo>
                                  <a:lnTo>
                                    <a:pt x="62791" y="102685"/>
                                  </a:lnTo>
                                  <a:lnTo>
                                    <a:pt x="60000" y="102685"/>
                                  </a:lnTo>
                                  <a:lnTo>
                                    <a:pt x="60000" y="120000"/>
                                  </a:lnTo>
                                </a:path>
                              </a:pathLst>
                            </a:custGeom>
                            <a:noFill/>
                            <a:ln w="25400" cap="flat" cmpd="sng">
                              <a:solidFill>
                                <a:srgbClr val="3B6495"/>
                              </a:solidFill>
                              <a:prstDash val="solid"/>
                              <a:round/>
                              <a:headEnd type="none" w="sm" len="sm"/>
                              <a:tailEnd type="none" w="sm" len="sm"/>
                            </a:ln>
                          </wps:spPr>
                          <wps:bodyPr spcFirstLastPara="1" wrap="square" lIns="91425" tIns="91425" rIns="91425" bIns="91425" anchor="ctr" anchorCtr="0"/>
                        </wps:wsp>
                        <wps:wsp>
                          <wps:cNvPr id="11" name="Yuvarlatılmış Dikdörtgen 11"/>
                          <wps:cNvSpPr/>
                          <wps:spPr>
                            <a:xfrm>
                              <a:off x="2247219" y="696455"/>
                              <a:ext cx="1234092" cy="756005"/>
                            </a:xfrm>
                            <a:prstGeom prst="roundRect">
                              <a:avLst>
                                <a:gd name="adj" fmla="val 10000"/>
                              </a:avLst>
                            </a:prstGeom>
                            <a:gradFill>
                              <a:gsLst>
                                <a:gs pos="0">
                                  <a:srgbClr val="2D5C97"/>
                                </a:gs>
                                <a:gs pos="80000">
                                  <a:srgbClr val="3C7AC5"/>
                                </a:gs>
                                <a:gs pos="100000">
                                  <a:srgbClr val="397BC9"/>
                                </a:gs>
                              </a:gsLst>
                              <a:lin ang="16200000" scaled="0"/>
                            </a:gradFill>
                            <a:ln>
                              <a:noFill/>
                            </a:ln>
                            <a:effectLst>
                              <a:outerShdw blurRad="40000" dist="23000" dir="5400000" rotWithShape="0">
                                <a:srgbClr val="000000">
                                  <a:alpha val="34901"/>
                                </a:srgbClr>
                              </a:outerShdw>
                            </a:effectLst>
                          </wps:spPr>
                          <wps:txbx>
                            <w:txbxContent>
                              <w:p w:rsidR="007B2B27" w:rsidRDefault="007B2B27">
                                <w:pPr>
                                  <w:spacing w:after="0" w:line="240" w:lineRule="auto"/>
                                  <w:textDirection w:val="btLr"/>
                                </w:pPr>
                              </w:p>
                            </w:txbxContent>
                          </wps:txbx>
                          <wps:bodyPr spcFirstLastPara="1" wrap="square" lIns="91425" tIns="91425" rIns="91425" bIns="91425" anchor="ctr" anchorCtr="0"/>
                        </wps:wsp>
                        <wps:wsp>
                          <wps:cNvPr id="12" name="Yuvarlatılmış Dikdörtgen 12"/>
                          <wps:cNvSpPr/>
                          <wps:spPr>
                            <a:xfrm>
                              <a:off x="2311617" y="757634"/>
                              <a:ext cx="1234092" cy="756005"/>
                            </a:xfrm>
                            <a:prstGeom prst="roundRect">
                              <a:avLst>
                                <a:gd name="adj" fmla="val 10000"/>
                              </a:avLst>
                            </a:prstGeom>
                            <a:solidFill>
                              <a:schemeClr val="lt1">
                                <a:alpha val="89803"/>
                              </a:schemeClr>
                            </a:solidFill>
                            <a:ln w="9525" cap="flat" cmpd="sng">
                              <a:solidFill>
                                <a:schemeClr val="accent1"/>
                              </a:solidFill>
                              <a:prstDash val="solid"/>
                              <a:round/>
                              <a:headEnd type="none" w="sm" len="sm"/>
                              <a:tailEnd type="none" w="sm" len="sm"/>
                            </a:ln>
                            <a:effectLst>
                              <a:outerShdw blurRad="40000" dist="23000" dir="5400000" rotWithShape="0">
                                <a:srgbClr val="000000">
                                  <a:alpha val="34901"/>
                                </a:srgbClr>
                              </a:outerShdw>
                            </a:effectLst>
                          </wps:spPr>
                          <wps:txbx>
                            <w:txbxContent>
                              <w:p w:rsidR="007B2B27" w:rsidRDefault="007B2B27">
                                <w:pPr>
                                  <w:spacing w:after="0" w:line="240" w:lineRule="auto"/>
                                  <w:textDirection w:val="btLr"/>
                                </w:pPr>
                              </w:p>
                            </w:txbxContent>
                          </wps:txbx>
                          <wps:bodyPr spcFirstLastPara="1" wrap="square" lIns="91425" tIns="91425" rIns="91425" bIns="91425" anchor="ctr" anchorCtr="0"/>
                        </wps:wsp>
                        <wps:wsp>
                          <wps:cNvPr id="13" name="Metin Kutusu 13"/>
                          <wps:cNvSpPr txBox="1"/>
                          <wps:spPr>
                            <a:xfrm>
                              <a:off x="2333760" y="779777"/>
                              <a:ext cx="1189806" cy="711719"/>
                            </a:xfrm>
                            <a:prstGeom prst="rect">
                              <a:avLst/>
                            </a:prstGeom>
                            <a:noFill/>
                            <a:ln>
                              <a:noFill/>
                            </a:ln>
                          </wps:spPr>
                          <wps:txbx>
                            <w:txbxContent>
                              <w:p w:rsidR="007B2B27" w:rsidRDefault="007B2B27">
                                <w:pPr>
                                  <w:spacing w:after="0" w:line="215" w:lineRule="auto"/>
                                  <w:jc w:val="center"/>
                                  <w:textDirection w:val="btLr"/>
                                </w:pPr>
                                <w:r>
                                  <w:rPr>
                                    <w:rFonts w:ascii="Times New Roman" w:eastAsia="Times New Roman" w:hAnsi="Times New Roman" w:cs="Times New Roman"/>
                                    <w:b/>
                                    <w:color w:val="000000"/>
                                    <w:sz w:val="20"/>
                                  </w:rPr>
                                  <w:t>Daire Başkanı V.</w:t>
                                </w:r>
                              </w:p>
                              <w:p w:rsidR="007B2B27" w:rsidRDefault="007B2B27">
                                <w:pPr>
                                  <w:spacing w:before="70" w:after="0" w:line="215" w:lineRule="auto"/>
                                  <w:jc w:val="center"/>
                                  <w:textDirection w:val="btLr"/>
                                </w:pPr>
                                <w:r>
                                  <w:rPr>
                                    <w:rFonts w:ascii="Times New Roman" w:eastAsia="Times New Roman" w:hAnsi="Times New Roman" w:cs="Times New Roman"/>
                                    <w:color w:val="000000"/>
                                    <w:sz w:val="20"/>
                                  </w:rPr>
                                  <w:t>Fikret KEDERSİZ</w:t>
                                </w:r>
                              </w:p>
                            </w:txbxContent>
                          </wps:txbx>
                          <wps:bodyPr spcFirstLastPara="1" wrap="square" lIns="38100" tIns="38100" rIns="38100" bIns="38100" anchor="ctr" anchorCtr="0"/>
                        </wps:wsp>
                        <wps:wsp>
                          <wps:cNvPr id="14" name="Yuvarlatılmış Dikdörtgen 14"/>
                          <wps:cNvSpPr/>
                          <wps:spPr>
                            <a:xfrm>
                              <a:off x="2258387" y="1824586"/>
                              <a:ext cx="1207501" cy="703861"/>
                            </a:xfrm>
                            <a:prstGeom prst="roundRect">
                              <a:avLst>
                                <a:gd name="adj" fmla="val 10000"/>
                              </a:avLst>
                            </a:prstGeom>
                            <a:gradFill>
                              <a:gsLst>
                                <a:gs pos="0">
                                  <a:srgbClr val="2D5C97"/>
                                </a:gs>
                                <a:gs pos="80000">
                                  <a:srgbClr val="3C7AC5"/>
                                </a:gs>
                                <a:gs pos="100000">
                                  <a:srgbClr val="397BC9"/>
                                </a:gs>
                              </a:gsLst>
                              <a:lin ang="16200000" scaled="0"/>
                            </a:gradFill>
                            <a:ln>
                              <a:noFill/>
                            </a:ln>
                            <a:effectLst>
                              <a:outerShdw blurRad="40000" dist="23000" dir="5400000" rotWithShape="0">
                                <a:srgbClr val="000000">
                                  <a:alpha val="34901"/>
                                </a:srgbClr>
                              </a:outerShdw>
                            </a:effectLst>
                          </wps:spPr>
                          <wps:txbx>
                            <w:txbxContent>
                              <w:p w:rsidR="007B2B27" w:rsidRDefault="007B2B27">
                                <w:pPr>
                                  <w:spacing w:after="0" w:line="240" w:lineRule="auto"/>
                                  <w:textDirection w:val="btLr"/>
                                </w:pPr>
                              </w:p>
                            </w:txbxContent>
                          </wps:txbx>
                          <wps:bodyPr spcFirstLastPara="1" wrap="square" lIns="91425" tIns="91425" rIns="91425" bIns="91425" anchor="ctr" anchorCtr="0"/>
                        </wps:wsp>
                        <wps:wsp>
                          <wps:cNvPr id="15" name="Yuvarlatılmış Dikdörtgen 15"/>
                          <wps:cNvSpPr/>
                          <wps:spPr>
                            <a:xfrm>
                              <a:off x="2322786" y="1885765"/>
                              <a:ext cx="1207501" cy="703861"/>
                            </a:xfrm>
                            <a:prstGeom prst="roundRect">
                              <a:avLst>
                                <a:gd name="adj" fmla="val 10000"/>
                              </a:avLst>
                            </a:prstGeom>
                            <a:solidFill>
                              <a:schemeClr val="lt1">
                                <a:alpha val="89803"/>
                              </a:schemeClr>
                            </a:solidFill>
                            <a:ln w="9525" cap="flat" cmpd="sng">
                              <a:solidFill>
                                <a:schemeClr val="accent1"/>
                              </a:solidFill>
                              <a:prstDash val="solid"/>
                              <a:round/>
                              <a:headEnd type="none" w="sm" len="sm"/>
                              <a:tailEnd type="none" w="sm" len="sm"/>
                            </a:ln>
                            <a:effectLst>
                              <a:outerShdw blurRad="40000" dist="23000" dir="5400000" rotWithShape="0">
                                <a:srgbClr val="000000">
                                  <a:alpha val="34901"/>
                                </a:srgbClr>
                              </a:outerShdw>
                            </a:effectLst>
                          </wps:spPr>
                          <wps:txbx>
                            <w:txbxContent>
                              <w:p w:rsidR="007B2B27" w:rsidRDefault="007B2B27">
                                <w:pPr>
                                  <w:spacing w:after="0" w:line="240" w:lineRule="auto"/>
                                  <w:textDirection w:val="btLr"/>
                                </w:pPr>
                              </w:p>
                            </w:txbxContent>
                          </wps:txbx>
                          <wps:bodyPr spcFirstLastPara="1" wrap="square" lIns="91425" tIns="91425" rIns="91425" bIns="91425" anchor="ctr" anchorCtr="0"/>
                        </wps:wsp>
                        <wps:wsp>
                          <wps:cNvPr id="16" name="Metin Kutusu 16"/>
                          <wps:cNvSpPr txBox="1"/>
                          <wps:spPr>
                            <a:xfrm>
                              <a:off x="2343401" y="1906380"/>
                              <a:ext cx="1166271" cy="662631"/>
                            </a:xfrm>
                            <a:prstGeom prst="rect">
                              <a:avLst/>
                            </a:prstGeom>
                            <a:noFill/>
                            <a:ln>
                              <a:noFill/>
                            </a:ln>
                          </wps:spPr>
                          <wps:txbx>
                            <w:txbxContent>
                              <w:p w:rsidR="007B2B27" w:rsidRDefault="007B2B27">
                                <w:pPr>
                                  <w:spacing w:after="0" w:line="215" w:lineRule="auto"/>
                                  <w:jc w:val="center"/>
                                  <w:textDirection w:val="btLr"/>
                                </w:pPr>
                                <w:r>
                                  <w:rPr>
                                    <w:rFonts w:ascii="Times New Roman" w:eastAsia="Times New Roman" w:hAnsi="Times New Roman" w:cs="Times New Roman"/>
                                    <w:b/>
                                    <w:color w:val="000000"/>
                                    <w:sz w:val="20"/>
                                  </w:rPr>
                                  <w:t>Şube Müdürü</w:t>
                                </w:r>
                              </w:p>
                            </w:txbxContent>
                          </wps:txbx>
                          <wps:bodyPr spcFirstLastPara="1" wrap="square" lIns="38100" tIns="38100" rIns="38100" bIns="38100" anchor="ctr" anchorCtr="0"/>
                        </wps:wsp>
                        <wps:wsp>
                          <wps:cNvPr id="17" name="Yuvarlatılmış Dikdörtgen 17"/>
                          <wps:cNvSpPr/>
                          <wps:spPr>
                            <a:xfrm>
                              <a:off x="3655849" y="2844392"/>
                              <a:ext cx="993755" cy="687771"/>
                            </a:xfrm>
                            <a:prstGeom prst="roundRect">
                              <a:avLst>
                                <a:gd name="adj" fmla="val 10000"/>
                              </a:avLst>
                            </a:prstGeom>
                            <a:gradFill>
                              <a:gsLst>
                                <a:gs pos="0">
                                  <a:srgbClr val="2D5C97"/>
                                </a:gs>
                                <a:gs pos="80000">
                                  <a:srgbClr val="3C7AC5"/>
                                </a:gs>
                                <a:gs pos="100000">
                                  <a:srgbClr val="397BC9"/>
                                </a:gs>
                              </a:gsLst>
                              <a:lin ang="16200000" scaled="0"/>
                            </a:gradFill>
                            <a:ln>
                              <a:noFill/>
                            </a:ln>
                            <a:effectLst>
                              <a:outerShdw blurRad="40000" dist="23000" dir="5400000" rotWithShape="0">
                                <a:srgbClr val="000000">
                                  <a:alpha val="34901"/>
                                </a:srgbClr>
                              </a:outerShdw>
                            </a:effectLst>
                          </wps:spPr>
                          <wps:txbx>
                            <w:txbxContent>
                              <w:p w:rsidR="007B2B27" w:rsidRDefault="007B2B27">
                                <w:pPr>
                                  <w:spacing w:after="0" w:line="240" w:lineRule="auto"/>
                                  <w:textDirection w:val="btLr"/>
                                </w:pPr>
                              </w:p>
                            </w:txbxContent>
                          </wps:txbx>
                          <wps:bodyPr spcFirstLastPara="1" wrap="square" lIns="91425" tIns="91425" rIns="91425" bIns="91425" anchor="ctr" anchorCtr="0"/>
                        </wps:wsp>
                        <wps:wsp>
                          <wps:cNvPr id="18" name="Yuvarlatılmış Dikdörtgen 18"/>
                          <wps:cNvSpPr/>
                          <wps:spPr>
                            <a:xfrm>
                              <a:off x="3720248" y="2905571"/>
                              <a:ext cx="993755" cy="687771"/>
                            </a:xfrm>
                            <a:prstGeom prst="roundRect">
                              <a:avLst>
                                <a:gd name="adj" fmla="val 10000"/>
                              </a:avLst>
                            </a:prstGeom>
                            <a:solidFill>
                              <a:schemeClr val="lt1">
                                <a:alpha val="89803"/>
                              </a:schemeClr>
                            </a:solidFill>
                            <a:ln w="9525" cap="flat" cmpd="sng">
                              <a:solidFill>
                                <a:schemeClr val="accent1"/>
                              </a:solidFill>
                              <a:prstDash val="solid"/>
                              <a:round/>
                              <a:headEnd type="none" w="sm" len="sm"/>
                              <a:tailEnd type="none" w="sm" len="sm"/>
                            </a:ln>
                            <a:effectLst>
                              <a:outerShdw blurRad="40000" dist="23000" dir="5400000" rotWithShape="0">
                                <a:srgbClr val="000000">
                                  <a:alpha val="34901"/>
                                </a:srgbClr>
                              </a:outerShdw>
                            </a:effectLst>
                          </wps:spPr>
                          <wps:txbx>
                            <w:txbxContent>
                              <w:p w:rsidR="007B2B27" w:rsidRDefault="007B2B27">
                                <w:pPr>
                                  <w:spacing w:after="0" w:line="240" w:lineRule="auto"/>
                                  <w:textDirection w:val="btLr"/>
                                </w:pPr>
                              </w:p>
                            </w:txbxContent>
                          </wps:txbx>
                          <wps:bodyPr spcFirstLastPara="1" wrap="square" lIns="91425" tIns="91425" rIns="91425" bIns="91425" anchor="ctr" anchorCtr="0"/>
                        </wps:wsp>
                        <wps:wsp>
                          <wps:cNvPr id="19" name="Metin Kutusu 19"/>
                          <wps:cNvSpPr txBox="1"/>
                          <wps:spPr>
                            <a:xfrm>
                              <a:off x="3740392" y="2925715"/>
                              <a:ext cx="953467" cy="647483"/>
                            </a:xfrm>
                            <a:prstGeom prst="rect">
                              <a:avLst/>
                            </a:prstGeom>
                            <a:noFill/>
                            <a:ln>
                              <a:noFill/>
                            </a:ln>
                          </wps:spPr>
                          <wps:txbx>
                            <w:txbxContent>
                              <w:p w:rsidR="007B2B27" w:rsidRDefault="007B2B27">
                                <w:pPr>
                                  <w:spacing w:after="0" w:line="215" w:lineRule="auto"/>
                                  <w:jc w:val="center"/>
                                  <w:textDirection w:val="btLr"/>
                                </w:pPr>
                                <w:r>
                                  <w:rPr>
                                    <w:rFonts w:ascii="Times New Roman" w:eastAsia="Times New Roman" w:hAnsi="Times New Roman" w:cs="Times New Roman"/>
                                    <w:b/>
                                    <w:color w:val="000000"/>
                                    <w:sz w:val="20"/>
                                  </w:rPr>
                                  <w:t xml:space="preserve">İdari Büro </w:t>
                                </w:r>
                              </w:p>
                              <w:p w:rsidR="007B2B27" w:rsidRDefault="007B2B27">
                                <w:pPr>
                                  <w:spacing w:before="70" w:after="0" w:line="215" w:lineRule="auto"/>
                                  <w:jc w:val="center"/>
                                  <w:textDirection w:val="btLr"/>
                                </w:pPr>
                                <w:r>
                                  <w:rPr>
                                    <w:rFonts w:ascii="Times New Roman" w:eastAsia="Times New Roman" w:hAnsi="Times New Roman" w:cs="Times New Roman"/>
                                    <w:color w:val="000000"/>
                                    <w:sz w:val="20"/>
                                  </w:rPr>
                                  <w:t>Yasin ŞENTÜRK</w:t>
                                </w:r>
                              </w:p>
                            </w:txbxContent>
                          </wps:txbx>
                          <wps:bodyPr spcFirstLastPara="1" wrap="square" lIns="38100" tIns="38100" rIns="38100" bIns="38100" anchor="ctr" anchorCtr="0"/>
                        </wps:wsp>
                        <wps:wsp>
                          <wps:cNvPr id="20" name="Yuvarlatılmış Dikdörtgen 20"/>
                          <wps:cNvSpPr/>
                          <wps:spPr>
                            <a:xfrm>
                              <a:off x="258377" y="4497958"/>
                              <a:ext cx="1476974" cy="2100099"/>
                            </a:xfrm>
                            <a:prstGeom prst="roundRect">
                              <a:avLst>
                                <a:gd name="adj" fmla="val 10000"/>
                              </a:avLst>
                            </a:prstGeom>
                            <a:gradFill>
                              <a:gsLst>
                                <a:gs pos="0">
                                  <a:srgbClr val="2D5C97"/>
                                </a:gs>
                                <a:gs pos="80000">
                                  <a:srgbClr val="3C7AC5"/>
                                </a:gs>
                                <a:gs pos="100000">
                                  <a:srgbClr val="397BC9"/>
                                </a:gs>
                              </a:gsLst>
                              <a:lin ang="16200000" scaled="0"/>
                            </a:gradFill>
                            <a:ln>
                              <a:noFill/>
                            </a:ln>
                            <a:effectLst>
                              <a:outerShdw blurRad="40000" dist="23000" dir="5400000" rotWithShape="0">
                                <a:srgbClr val="000000">
                                  <a:alpha val="34901"/>
                                </a:srgbClr>
                              </a:outerShdw>
                            </a:effectLst>
                          </wps:spPr>
                          <wps:txbx>
                            <w:txbxContent>
                              <w:p w:rsidR="007B2B27" w:rsidRDefault="007B2B27">
                                <w:pPr>
                                  <w:spacing w:after="0" w:line="240" w:lineRule="auto"/>
                                  <w:textDirection w:val="btLr"/>
                                </w:pPr>
                              </w:p>
                            </w:txbxContent>
                          </wps:txbx>
                          <wps:bodyPr spcFirstLastPara="1" wrap="square" lIns="91425" tIns="91425" rIns="91425" bIns="91425" anchor="ctr" anchorCtr="0"/>
                        </wps:wsp>
                        <wps:wsp>
                          <wps:cNvPr id="21" name="Yuvarlatılmış Dikdörtgen 21"/>
                          <wps:cNvSpPr/>
                          <wps:spPr>
                            <a:xfrm>
                              <a:off x="322776" y="4559137"/>
                              <a:ext cx="1476974" cy="2100099"/>
                            </a:xfrm>
                            <a:prstGeom prst="roundRect">
                              <a:avLst>
                                <a:gd name="adj" fmla="val 10000"/>
                              </a:avLst>
                            </a:prstGeom>
                            <a:solidFill>
                              <a:schemeClr val="lt1">
                                <a:alpha val="89803"/>
                              </a:schemeClr>
                            </a:solidFill>
                            <a:ln w="9525" cap="flat" cmpd="sng">
                              <a:solidFill>
                                <a:schemeClr val="accent1"/>
                              </a:solidFill>
                              <a:prstDash val="solid"/>
                              <a:round/>
                              <a:headEnd type="none" w="sm" len="sm"/>
                              <a:tailEnd type="none" w="sm" len="sm"/>
                            </a:ln>
                            <a:effectLst>
                              <a:outerShdw blurRad="40000" dist="23000" dir="5400000" rotWithShape="0">
                                <a:srgbClr val="000000">
                                  <a:alpha val="34901"/>
                                </a:srgbClr>
                              </a:outerShdw>
                            </a:effectLst>
                          </wps:spPr>
                          <wps:txbx>
                            <w:txbxContent>
                              <w:p w:rsidR="007B2B27" w:rsidRDefault="007B2B27">
                                <w:pPr>
                                  <w:spacing w:after="0" w:line="240" w:lineRule="auto"/>
                                  <w:textDirection w:val="btLr"/>
                                </w:pPr>
                              </w:p>
                            </w:txbxContent>
                          </wps:txbx>
                          <wps:bodyPr spcFirstLastPara="1" wrap="square" lIns="91425" tIns="91425" rIns="91425" bIns="91425" anchor="ctr" anchorCtr="0"/>
                        </wps:wsp>
                        <wps:wsp>
                          <wps:cNvPr id="22" name="Metin Kutusu 22"/>
                          <wps:cNvSpPr txBox="1"/>
                          <wps:spPr>
                            <a:xfrm>
                              <a:off x="366035" y="4602396"/>
                              <a:ext cx="1390456" cy="2013581"/>
                            </a:xfrm>
                            <a:prstGeom prst="rect">
                              <a:avLst/>
                            </a:prstGeom>
                            <a:noFill/>
                            <a:ln>
                              <a:noFill/>
                            </a:ln>
                          </wps:spPr>
                          <wps:txbx>
                            <w:txbxContent>
                              <w:p w:rsidR="007B2B27" w:rsidRDefault="007B2B27">
                                <w:pPr>
                                  <w:spacing w:after="0" w:line="215" w:lineRule="auto"/>
                                  <w:jc w:val="center"/>
                                  <w:textDirection w:val="btLr"/>
                                </w:pPr>
                              </w:p>
                              <w:p w:rsidR="007B2B27" w:rsidRDefault="007B2B27">
                                <w:pPr>
                                  <w:spacing w:before="70" w:after="0" w:line="215" w:lineRule="auto"/>
                                  <w:jc w:val="center"/>
                                  <w:textDirection w:val="btLr"/>
                                </w:pPr>
                                <w:r>
                                  <w:rPr>
                                    <w:rFonts w:ascii="Times New Roman" w:eastAsia="Times New Roman" w:hAnsi="Times New Roman" w:cs="Times New Roman"/>
                                    <w:b/>
                                    <w:color w:val="000000"/>
                                    <w:sz w:val="20"/>
                                  </w:rPr>
                                  <w:t>Yazılım ve Web Tasarım Grubu</w:t>
                                </w:r>
                              </w:p>
                              <w:p w:rsidR="007B2B27" w:rsidRDefault="007B2B27">
                                <w:pPr>
                                  <w:spacing w:before="70" w:after="0" w:line="215" w:lineRule="auto"/>
                                  <w:jc w:val="center"/>
                                  <w:textDirection w:val="btLr"/>
                                </w:pPr>
                                <w:r>
                                  <w:rPr>
                                    <w:rFonts w:ascii="Times New Roman" w:eastAsia="Times New Roman" w:hAnsi="Times New Roman" w:cs="Times New Roman"/>
                                    <w:color w:val="000000"/>
                                    <w:sz w:val="20"/>
                                  </w:rPr>
                                  <w:t>Selçuk KARAAĞAÇ</w:t>
                                </w:r>
                              </w:p>
                              <w:p w:rsidR="007B2B27" w:rsidRDefault="007B2B27">
                                <w:pPr>
                                  <w:spacing w:before="70" w:after="0" w:line="215" w:lineRule="auto"/>
                                  <w:jc w:val="center"/>
                                  <w:textDirection w:val="btLr"/>
                                </w:pPr>
                                <w:r>
                                  <w:rPr>
                                    <w:rFonts w:ascii="Times New Roman" w:eastAsia="Times New Roman" w:hAnsi="Times New Roman" w:cs="Times New Roman"/>
                                    <w:color w:val="000000"/>
                                    <w:sz w:val="20"/>
                                  </w:rPr>
                                  <w:t>Sadettin DOĞRU</w:t>
                                </w:r>
                              </w:p>
                              <w:p w:rsidR="007B2B27" w:rsidRDefault="007B2B27">
                                <w:pPr>
                                  <w:spacing w:before="70" w:after="0" w:line="215" w:lineRule="auto"/>
                                  <w:jc w:val="center"/>
                                  <w:textDirection w:val="btLr"/>
                                </w:pPr>
                                <w:r>
                                  <w:rPr>
                                    <w:rFonts w:ascii="Times New Roman" w:eastAsia="Times New Roman" w:hAnsi="Times New Roman" w:cs="Times New Roman"/>
                                    <w:color w:val="000000"/>
                                    <w:sz w:val="20"/>
                                  </w:rPr>
                                  <w:t>Ayşe DOĞRU</w:t>
                                </w:r>
                              </w:p>
                              <w:p w:rsidR="007B2B27" w:rsidRDefault="007B2B27">
                                <w:pPr>
                                  <w:spacing w:before="70" w:after="0" w:line="215" w:lineRule="auto"/>
                                  <w:jc w:val="center"/>
                                  <w:textDirection w:val="btLr"/>
                                </w:pPr>
                                <w:r>
                                  <w:rPr>
                                    <w:rFonts w:ascii="Times New Roman" w:eastAsia="Times New Roman" w:hAnsi="Times New Roman" w:cs="Times New Roman"/>
                                    <w:color w:val="000000"/>
                                    <w:sz w:val="20"/>
                                  </w:rPr>
                                  <w:t>Salih KİRAZ</w:t>
                                </w:r>
                              </w:p>
                              <w:p w:rsidR="007B2B27" w:rsidRDefault="007B2B27">
                                <w:pPr>
                                  <w:spacing w:before="70" w:after="0" w:line="215" w:lineRule="auto"/>
                                  <w:jc w:val="center"/>
                                  <w:textDirection w:val="btLr"/>
                                </w:pPr>
                                <w:r>
                                  <w:rPr>
                                    <w:rFonts w:ascii="Times New Roman" w:eastAsia="Times New Roman" w:hAnsi="Times New Roman" w:cs="Times New Roman"/>
                                    <w:color w:val="000000"/>
                                    <w:sz w:val="20"/>
                                  </w:rPr>
                                  <w:t>Selman GÖKTAŞ</w:t>
                                </w:r>
                              </w:p>
                              <w:p w:rsidR="007B2B27" w:rsidRDefault="007B2B27">
                                <w:pPr>
                                  <w:spacing w:before="70" w:after="0" w:line="215" w:lineRule="auto"/>
                                  <w:jc w:val="center"/>
                                  <w:textDirection w:val="btLr"/>
                                </w:pPr>
                                <w:r>
                                  <w:rPr>
                                    <w:rFonts w:ascii="Times New Roman" w:eastAsia="Times New Roman" w:hAnsi="Times New Roman" w:cs="Times New Roman"/>
                                    <w:color w:val="000000"/>
                                    <w:sz w:val="20"/>
                                  </w:rPr>
                                  <w:t>Telat KAYA</w:t>
                                </w:r>
                              </w:p>
                              <w:p w:rsidR="007B2B27" w:rsidRDefault="007B2B27">
                                <w:pPr>
                                  <w:spacing w:before="70" w:after="0" w:line="215" w:lineRule="auto"/>
                                  <w:jc w:val="center"/>
                                  <w:textDirection w:val="btLr"/>
                                </w:pPr>
                                <w:r>
                                  <w:rPr>
                                    <w:rFonts w:ascii="Times New Roman" w:eastAsia="Times New Roman" w:hAnsi="Times New Roman" w:cs="Times New Roman"/>
                                    <w:color w:val="000000"/>
                                    <w:sz w:val="20"/>
                                  </w:rPr>
                                  <w:t>Hüseyin ŞAHİNER</w:t>
                                </w:r>
                              </w:p>
                              <w:p w:rsidR="007B2B27" w:rsidRDefault="007B2B27">
                                <w:pPr>
                                  <w:spacing w:before="70" w:after="0" w:line="215" w:lineRule="auto"/>
                                  <w:jc w:val="center"/>
                                  <w:textDirection w:val="btLr"/>
                                </w:pPr>
                                <w:r>
                                  <w:rPr>
                                    <w:rFonts w:ascii="Times New Roman" w:eastAsia="Times New Roman" w:hAnsi="Times New Roman" w:cs="Times New Roman"/>
                                    <w:color w:val="000000"/>
                                    <w:sz w:val="20"/>
                                  </w:rPr>
                                  <w:t>Nazlı KOYMAT</w:t>
                                </w:r>
                              </w:p>
                              <w:p w:rsidR="007B2B27" w:rsidRDefault="007B2B27">
                                <w:pPr>
                                  <w:spacing w:before="70" w:after="0" w:line="215" w:lineRule="auto"/>
                                  <w:jc w:val="center"/>
                                  <w:textDirection w:val="btLr"/>
                                </w:pPr>
                              </w:p>
                            </w:txbxContent>
                          </wps:txbx>
                          <wps:bodyPr spcFirstLastPara="1" wrap="square" lIns="38100" tIns="38100" rIns="38100" bIns="38100" anchor="ctr" anchorCtr="0"/>
                        </wps:wsp>
                        <wps:wsp>
                          <wps:cNvPr id="23" name="Yuvarlatılmış Dikdörtgen 23"/>
                          <wps:cNvSpPr/>
                          <wps:spPr>
                            <a:xfrm>
                              <a:off x="2120913" y="4519768"/>
                              <a:ext cx="1480365" cy="1738071"/>
                            </a:xfrm>
                            <a:prstGeom prst="roundRect">
                              <a:avLst>
                                <a:gd name="adj" fmla="val 10000"/>
                              </a:avLst>
                            </a:prstGeom>
                            <a:gradFill>
                              <a:gsLst>
                                <a:gs pos="0">
                                  <a:srgbClr val="2D5C97"/>
                                </a:gs>
                                <a:gs pos="80000">
                                  <a:srgbClr val="3C7AC5"/>
                                </a:gs>
                                <a:gs pos="100000">
                                  <a:srgbClr val="397BC9"/>
                                </a:gs>
                              </a:gsLst>
                              <a:lin ang="16200000" scaled="0"/>
                            </a:gradFill>
                            <a:ln>
                              <a:noFill/>
                            </a:ln>
                            <a:effectLst>
                              <a:outerShdw blurRad="40000" dist="23000" dir="5400000" rotWithShape="0">
                                <a:srgbClr val="000000">
                                  <a:alpha val="34901"/>
                                </a:srgbClr>
                              </a:outerShdw>
                            </a:effectLst>
                          </wps:spPr>
                          <wps:txbx>
                            <w:txbxContent>
                              <w:p w:rsidR="007B2B27" w:rsidRDefault="007B2B27">
                                <w:pPr>
                                  <w:spacing w:after="0" w:line="240" w:lineRule="auto"/>
                                  <w:textDirection w:val="btLr"/>
                                </w:pPr>
                              </w:p>
                            </w:txbxContent>
                          </wps:txbx>
                          <wps:bodyPr spcFirstLastPara="1" wrap="square" lIns="91425" tIns="91425" rIns="91425" bIns="91425" anchor="ctr" anchorCtr="0"/>
                        </wps:wsp>
                        <wps:wsp>
                          <wps:cNvPr id="24" name="Yuvarlatılmış Dikdörtgen 24"/>
                          <wps:cNvSpPr/>
                          <wps:spPr>
                            <a:xfrm>
                              <a:off x="2185311" y="4580947"/>
                              <a:ext cx="1480365" cy="1738071"/>
                            </a:xfrm>
                            <a:prstGeom prst="roundRect">
                              <a:avLst>
                                <a:gd name="adj" fmla="val 10000"/>
                              </a:avLst>
                            </a:prstGeom>
                            <a:solidFill>
                              <a:schemeClr val="lt1">
                                <a:alpha val="89803"/>
                              </a:schemeClr>
                            </a:solidFill>
                            <a:ln w="9525" cap="flat" cmpd="sng">
                              <a:solidFill>
                                <a:schemeClr val="accent1"/>
                              </a:solidFill>
                              <a:prstDash val="solid"/>
                              <a:round/>
                              <a:headEnd type="none" w="sm" len="sm"/>
                              <a:tailEnd type="none" w="sm" len="sm"/>
                            </a:ln>
                            <a:effectLst>
                              <a:outerShdw blurRad="40000" dist="23000" dir="5400000" rotWithShape="0">
                                <a:srgbClr val="000000">
                                  <a:alpha val="34901"/>
                                </a:srgbClr>
                              </a:outerShdw>
                            </a:effectLst>
                          </wps:spPr>
                          <wps:txbx>
                            <w:txbxContent>
                              <w:p w:rsidR="007B2B27" w:rsidRDefault="007B2B27">
                                <w:pPr>
                                  <w:spacing w:after="0" w:line="240" w:lineRule="auto"/>
                                  <w:textDirection w:val="btLr"/>
                                </w:pPr>
                              </w:p>
                            </w:txbxContent>
                          </wps:txbx>
                          <wps:bodyPr spcFirstLastPara="1" wrap="square" lIns="91425" tIns="91425" rIns="91425" bIns="91425" anchor="ctr" anchorCtr="0"/>
                        </wps:wsp>
                        <wps:wsp>
                          <wps:cNvPr id="25" name="Metin Kutusu 25"/>
                          <wps:cNvSpPr txBox="1"/>
                          <wps:spPr>
                            <a:xfrm>
                              <a:off x="2228669" y="4624305"/>
                              <a:ext cx="1393649" cy="1651355"/>
                            </a:xfrm>
                            <a:prstGeom prst="rect">
                              <a:avLst/>
                            </a:prstGeom>
                            <a:noFill/>
                            <a:ln>
                              <a:noFill/>
                            </a:ln>
                          </wps:spPr>
                          <wps:txbx>
                            <w:txbxContent>
                              <w:p w:rsidR="007B2B27" w:rsidRDefault="007B2B27">
                                <w:pPr>
                                  <w:spacing w:after="0" w:line="215" w:lineRule="auto"/>
                                  <w:jc w:val="center"/>
                                  <w:textDirection w:val="btLr"/>
                                </w:pPr>
                                <w:r>
                                  <w:rPr>
                                    <w:rFonts w:ascii="Times New Roman" w:eastAsia="Times New Roman" w:hAnsi="Times New Roman" w:cs="Times New Roman"/>
                                    <w:b/>
                                    <w:color w:val="000000"/>
                                    <w:sz w:val="20"/>
                                  </w:rPr>
                                  <w:t>Ağ ve Sistem Yönetim Grubu</w:t>
                                </w:r>
                              </w:p>
                              <w:p w:rsidR="007B2B27" w:rsidRDefault="007B2B27">
                                <w:pPr>
                                  <w:spacing w:before="70" w:after="0" w:line="215" w:lineRule="auto"/>
                                  <w:jc w:val="center"/>
                                  <w:textDirection w:val="btLr"/>
                                </w:pPr>
                                <w:r>
                                  <w:rPr>
                                    <w:rFonts w:ascii="Times New Roman" w:eastAsia="Times New Roman" w:hAnsi="Times New Roman" w:cs="Times New Roman"/>
                                    <w:color w:val="000000"/>
                                    <w:sz w:val="20"/>
                                  </w:rPr>
                                  <w:t>Fevzi DAŞ</w:t>
                                </w:r>
                              </w:p>
                              <w:p w:rsidR="007B2B27" w:rsidRDefault="007B2B27">
                                <w:pPr>
                                  <w:spacing w:before="70" w:after="0" w:line="215" w:lineRule="auto"/>
                                  <w:jc w:val="center"/>
                                  <w:textDirection w:val="btLr"/>
                                </w:pPr>
                                <w:r>
                                  <w:rPr>
                                    <w:rFonts w:ascii="Times New Roman" w:eastAsia="Times New Roman" w:hAnsi="Times New Roman" w:cs="Times New Roman"/>
                                    <w:color w:val="000000"/>
                                    <w:sz w:val="20"/>
                                  </w:rPr>
                                  <w:t>Ebubekir BAŞ</w:t>
                                </w:r>
                              </w:p>
                              <w:p w:rsidR="007B2B27" w:rsidRDefault="007B2B27">
                                <w:pPr>
                                  <w:spacing w:before="70" w:after="0" w:line="215" w:lineRule="auto"/>
                                  <w:jc w:val="center"/>
                                  <w:textDirection w:val="btLr"/>
                                </w:pPr>
                                <w:r>
                                  <w:rPr>
                                    <w:rFonts w:ascii="Times New Roman" w:eastAsia="Times New Roman" w:hAnsi="Times New Roman" w:cs="Times New Roman"/>
                                    <w:color w:val="000000"/>
                                    <w:sz w:val="20"/>
                                  </w:rPr>
                                  <w:t>Süleyman YILDIZ</w:t>
                                </w:r>
                              </w:p>
                            </w:txbxContent>
                          </wps:txbx>
                          <wps:bodyPr spcFirstLastPara="1" wrap="square" lIns="38100" tIns="38100" rIns="38100" bIns="38100" anchor="ctr" anchorCtr="0"/>
                        </wps:wsp>
                        <wps:wsp>
                          <wps:cNvPr id="26" name="Yuvarlatılmış Dikdörtgen 26"/>
                          <wps:cNvSpPr/>
                          <wps:spPr>
                            <a:xfrm>
                              <a:off x="4099800" y="4490388"/>
                              <a:ext cx="1442935" cy="1751456"/>
                            </a:xfrm>
                            <a:prstGeom prst="roundRect">
                              <a:avLst>
                                <a:gd name="adj" fmla="val 10000"/>
                              </a:avLst>
                            </a:prstGeom>
                            <a:gradFill>
                              <a:gsLst>
                                <a:gs pos="0">
                                  <a:srgbClr val="2D5C97"/>
                                </a:gs>
                                <a:gs pos="80000">
                                  <a:srgbClr val="3C7AC5"/>
                                </a:gs>
                                <a:gs pos="100000">
                                  <a:srgbClr val="397BC9"/>
                                </a:gs>
                              </a:gsLst>
                              <a:lin ang="16200000" scaled="0"/>
                            </a:gradFill>
                            <a:ln>
                              <a:noFill/>
                            </a:ln>
                            <a:effectLst>
                              <a:outerShdw blurRad="40000" dist="23000" dir="5400000" rotWithShape="0">
                                <a:srgbClr val="000000">
                                  <a:alpha val="34901"/>
                                </a:srgbClr>
                              </a:outerShdw>
                            </a:effectLst>
                          </wps:spPr>
                          <wps:txbx>
                            <w:txbxContent>
                              <w:p w:rsidR="007B2B27" w:rsidRDefault="007B2B27">
                                <w:pPr>
                                  <w:spacing w:after="0" w:line="240" w:lineRule="auto"/>
                                  <w:textDirection w:val="btLr"/>
                                </w:pPr>
                              </w:p>
                            </w:txbxContent>
                          </wps:txbx>
                          <wps:bodyPr spcFirstLastPara="1" wrap="square" lIns="91425" tIns="91425" rIns="91425" bIns="91425" anchor="ctr" anchorCtr="0"/>
                        </wps:wsp>
                        <wps:wsp>
                          <wps:cNvPr id="27" name="Yuvarlatılmış Dikdörtgen 27"/>
                          <wps:cNvSpPr/>
                          <wps:spPr>
                            <a:xfrm>
                              <a:off x="4164199" y="4551567"/>
                              <a:ext cx="1442935" cy="1751456"/>
                            </a:xfrm>
                            <a:prstGeom prst="roundRect">
                              <a:avLst>
                                <a:gd name="adj" fmla="val 10000"/>
                              </a:avLst>
                            </a:prstGeom>
                            <a:solidFill>
                              <a:schemeClr val="lt1">
                                <a:alpha val="89803"/>
                              </a:schemeClr>
                            </a:solidFill>
                            <a:ln w="9525" cap="flat" cmpd="sng">
                              <a:solidFill>
                                <a:schemeClr val="accent1"/>
                              </a:solidFill>
                              <a:prstDash val="solid"/>
                              <a:round/>
                              <a:headEnd type="none" w="sm" len="sm"/>
                              <a:tailEnd type="none" w="sm" len="sm"/>
                            </a:ln>
                            <a:effectLst>
                              <a:outerShdw blurRad="40000" dist="23000" dir="5400000" rotWithShape="0">
                                <a:srgbClr val="000000">
                                  <a:alpha val="34901"/>
                                </a:srgbClr>
                              </a:outerShdw>
                            </a:effectLst>
                          </wps:spPr>
                          <wps:txbx>
                            <w:txbxContent>
                              <w:p w:rsidR="007B2B27" w:rsidRDefault="007B2B27">
                                <w:pPr>
                                  <w:spacing w:after="0" w:line="240" w:lineRule="auto"/>
                                  <w:textDirection w:val="btLr"/>
                                </w:pPr>
                              </w:p>
                            </w:txbxContent>
                          </wps:txbx>
                          <wps:bodyPr spcFirstLastPara="1" wrap="square" lIns="91425" tIns="91425" rIns="91425" bIns="91425" anchor="ctr" anchorCtr="0"/>
                        </wps:wsp>
                        <wps:wsp>
                          <wps:cNvPr id="28" name="Metin Kutusu 28"/>
                          <wps:cNvSpPr txBox="1"/>
                          <wps:spPr>
                            <a:xfrm>
                              <a:off x="4206461" y="4593829"/>
                              <a:ext cx="1358411" cy="1666932"/>
                            </a:xfrm>
                            <a:prstGeom prst="rect">
                              <a:avLst/>
                            </a:prstGeom>
                            <a:noFill/>
                            <a:ln>
                              <a:noFill/>
                            </a:ln>
                          </wps:spPr>
                          <wps:txbx>
                            <w:txbxContent>
                              <w:p w:rsidR="007B2B27" w:rsidRDefault="007B2B27">
                                <w:pPr>
                                  <w:spacing w:after="0" w:line="215" w:lineRule="auto"/>
                                  <w:jc w:val="center"/>
                                  <w:textDirection w:val="btLr"/>
                                </w:pPr>
                              </w:p>
                              <w:p w:rsidR="007B2B27" w:rsidRDefault="007B2B27">
                                <w:pPr>
                                  <w:spacing w:before="70" w:after="0" w:line="215" w:lineRule="auto"/>
                                  <w:jc w:val="center"/>
                                  <w:textDirection w:val="btLr"/>
                                </w:pPr>
                                <w:r>
                                  <w:rPr>
                                    <w:rFonts w:ascii="Times New Roman" w:eastAsia="Times New Roman" w:hAnsi="Times New Roman" w:cs="Times New Roman"/>
                                    <w:b/>
                                    <w:color w:val="000000"/>
                                    <w:sz w:val="20"/>
                                  </w:rPr>
                                  <w:t>Teknik Servis ve Donanım Grubu</w:t>
                                </w:r>
                              </w:p>
                              <w:p w:rsidR="007B2B27" w:rsidRDefault="007B2B27">
                                <w:pPr>
                                  <w:spacing w:before="70" w:after="0" w:line="215" w:lineRule="auto"/>
                                  <w:jc w:val="center"/>
                                  <w:textDirection w:val="btLr"/>
                                </w:pPr>
                                <w:r>
                                  <w:rPr>
                                    <w:rFonts w:ascii="Times New Roman" w:eastAsia="Times New Roman" w:hAnsi="Times New Roman" w:cs="Times New Roman"/>
                                    <w:color w:val="000000"/>
                                    <w:sz w:val="20"/>
                                  </w:rPr>
                                  <w:t>Hasan ERSÖNMEZ</w:t>
                                </w:r>
                              </w:p>
                              <w:p w:rsidR="007B2B27" w:rsidRDefault="007B2B27">
                                <w:pPr>
                                  <w:spacing w:before="70" w:after="0" w:line="215" w:lineRule="auto"/>
                                  <w:jc w:val="center"/>
                                  <w:textDirection w:val="btLr"/>
                                </w:pPr>
                                <w:r>
                                  <w:rPr>
                                    <w:rFonts w:ascii="Times New Roman" w:eastAsia="Times New Roman" w:hAnsi="Times New Roman" w:cs="Times New Roman"/>
                                    <w:color w:val="000000"/>
                                    <w:sz w:val="20"/>
                                  </w:rPr>
                                  <w:t>Ahmet SARICAN</w:t>
                                </w:r>
                              </w:p>
                              <w:p w:rsidR="007B2B27" w:rsidRDefault="007B2B27">
                                <w:pPr>
                                  <w:spacing w:before="70" w:after="0" w:line="215" w:lineRule="auto"/>
                                  <w:jc w:val="center"/>
                                  <w:textDirection w:val="btLr"/>
                                </w:pPr>
                              </w:p>
                              <w:p w:rsidR="007B2B27" w:rsidRDefault="007B2B27">
                                <w:pPr>
                                  <w:spacing w:before="70" w:after="0" w:line="215" w:lineRule="auto"/>
                                  <w:jc w:val="center"/>
                                  <w:textDirection w:val="btLr"/>
                                </w:pPr>
                              </w:p>
                            </w:txbxContent>
                          </wps:txbx>
                          <wps:bodyPr spcFirstLastPara="1" wrap="square" lIns="38100" tIns="38100" rIns="38100" bIns="38100" anchor="ctr" anchorCtr="0"/>
                        </wps:w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inline distB="0" distT="0" distL="0" distR="0">
                <wp:extent cx="5848709" cy="7211683"/>
                <wp:effectExtent b="0" l="0" r="0" t="0"/>
                <wp:docPr id="1"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5848709" cy="7211683"/>
                        </a:xfrm>
                        <a:prstGeom prst="rect"/>
                        <a:ln/>
                      </pic:spPr>
                    </pic:pic>
                  </a:graphicData>
                </a:graphic>
              </wp:inline>
            </w:drawing>
          </mc:Fallback>
        </mc:AlternateContent>
      </w:r>
    </w:p>
    <w:p w:rsidR="00CC1A3A" w:rsidRDefault="00CC1A3A">
      <w:pPr>
        <w:shd w:val="clear" w:color="auto" w:fill="FFFFFF"/>
        <w:rPr>
          <w:rFonts w:ascii="Times New Roman" w:eastAsia="Times New Roman" w:hAnsi="Times New Roman" w:cs="Times New Roman"/>
          <w:b/>
          <w:sz w:val="26"/>
          <w:szCs w:val="26"/>
        </w:rPr>
      </w:pPr>
    </w:p>
    <w:p w:rsidR="007B2B27" w:rsidRDefault="007B2B27">
      <w:pPr>
        <w:shd w:val="clear" w:color="auto" w:fill="FFFFFF"/>
        <w:rPr>
          <w:rFonts w:ascii="Times New Roman" w:eastAsia="Times New Roman" w:hAnsi="Times New Roman" w:cs="Times New Roman"/>
          <w:b/>
          <w:sz w:val="26"/>
          <w:szCs w:val="26"/>
        </w:rPr>
      </w:pPr>
    </w:p>
    <w:p w:rsidR="00CC1A3A" w:rsidRDefault="007B2B27">
      <w:pPr>
        <w:shd w:val="clear" w:color="auto" w:fill="FFFFFF"/>
        <w:rPr>
          <w:rFonts w:ascii="Times New Roman" w:eastAsia="Times New Roman" w:hAnsi="Times New Roman" w:cs="Times New Roman"/>
        </w:rPr>
      </w:pPr>
      <w:r>
        <w:rPr>
          <w:rFonts w:ascii="Times New Roman" w:eastAsia="Times New Roman" w:hAnsi="Times New Roman" w:cs="Times New Roman"/>
          <w:b/>
          <w:sz w:val="26"/>
          <w:szCs w:val="26"/>
        </w:rPr>
        <w:lastRenderedPageBreak/>
        <w:t>3- Bilgi ve Teknolojik Kaynaklar</w:t>
      </w:r>
    </w:p>
    <w:p w:rsidR="00CC1A3A" w:rsidRDefault="007B2B27">
      <w:pPr>
        <w:shd w:val="clear" w:color="auto" w:fill="FFFFFF"/>
        <w:rPr>
          <w:rFonts w:ascii="Times New Roman" w:eastAsia="Times New Roman" w:hAnsi="Times New Roman" w:cs="Times New Roman"/>
        </w:rPr>
      </w:pPr>
      <w:r>
        <w:rPr>
          <w:rFonts w:ascii="Times New Roman" w:eastAsia="Times New Roman" w:hAnsi="Times New Roman" w:cs="Times New Roman"/>
          <w:b/>
          <w:sz w:val="26"/>
          <w:szCs w:val="26"/>
        </w:rPr>
        <w:t>3.1-</w:t>
      </w:r>
      <w:r>
        <w:rPr>
          <w:rFonts w:ascii="Times New Roman" w:eastAsia="Times New Roman" w:hAnsi="Times New Roman" w:cs="Times New Roman"/>
          <w:b/>
          <w:sz w:val="26"/>
          <w:szCs w:val="26"/>
        </w:rPr>
        <w:tab/>
        <w:t>Yazılımlar</w:t>
      </w:r>
    </w:p>
    <w:p w:rsidR="00CC1A3A" w:rsidRDefault="007B2B27">
      <w:pPr>
        <w:widowControl w:val="0"/>
        <w:numPr>
          <w:ilvl w:val="0"/>
          <w:numId w:val="2"/>
        </w:numPr>
        <w:pBdr>
          <w:top w:val="nil"/>
          <w:left w:val="nil"/>
          <w:bottom w:val="nil"/>
          <w:right w:val="nil"/>
          <w:between w:val="nil"/>
        </w:pBdr>
        <w:shd w:val="clear" w:color="auto" w:fill="FFFFFF"/>
        <w:tabs>
          <w:tab w:val="left" w:pos="0"/>
        </w:tabs>
        <w:spacing w:after="0" w:line="360" w:lineRule="auto"/>
        <w:rPr>
          <w:color w:val="000000"/>
          <w:sz w:val="24"/>
          <w:szCs w:val="24"/>
        </w:rPr>
      </w:pPr>
      <w:r>
        <w:rPr>
          <w:rFonts w:ascii="Times New Roman" w:eastAsia="Times New Roman" w:hAnsi="Times New Roman" w:cs="Times New Roman"/>
          <w:color w:val="000000"/>
          <w:sz w:val="24"/>
          <w:szCs w:val="24"/>
        </w:rPr>
        <w:t>Kişisel İşletim Sistemi Yazılımları (Windows 7 Pro, Windows 8.1 Pro, Windows 8 Pro,Windows 10 Pro)</w:t>
      </w:r>
    </w:p>
    <w:p w:rsidR="00CC1A3A" w:rsidRDefault="007B2B27">
      <w:pPr>
        <w:widowControl w:val="0"/>
        <w:numPr>
          <w:ilvl w:val="0"/>
          <w:numId w:val="2"/>
        </w:numPr>
        <w:pBdr>
          <w:top w:val="nil"/>
          <w:left w:val="nil"/>
          <w:bottom w:val="nil"/>
          <w:right w:val="nil"/>
          <w:between w:val="nil"/>
        </w:pBdr>
        <w:shd w:val="clear" w:color="auto" w:fill="FFFFFF"/>
        <w:tabs>
          <w:tab w:val="left" w:pos="0"/>
        </w:tabs>
        <w:spacing w:after="0" w:line="360" w:lineRule="auto"/>
        <w:rPr>
          <w:color w:val="000000"/>
          <w:sz w:val="24"/>
          <w:szCs w:val="24"/>
        </w:rPr>
      </w:pPr>
      <w:r>
        <w:rPr>
          <w:rFonts w:ascii="Times New Roman" w:eastAsia="Times New Roman" w:hAnsi="Times New Roman" w:cs="Times New Roman"/>
          <w:color w:val="000000"/>
          <w:sz w:val="24"/>
          <w:szCs w:val="24"/>
        </w:rPr>
        <w:t>Sunucu İşletim Sistemi (Windows Server 2008 R2  Çoklu Lisans, Windows Data Center 2012, Windows Data Center 2016)</w:t>
      </w:r>
    </w:p>
    <w:p w:rsidR="00CC1A3A" w:rsidRDefault="007B2B27">
      <w:pPr>
        <w:widowControl w:val="0"/>
        <w:numPr>
          <w:ilvl w:val="0"/>
          <w:numId w:val="2"/>
        </w:numPr>
        <w:pBdr>
          <w:top w:val="nil"/>
          <w:left w:val="nil"/>
          <w:bottom w:val="nil"/>
          <w:right w:val="nil"/>
          <w:between w:val="nil"/>
        </w:pBdr>
        <w:shd w:val="clear" w:color="auto" w:fill="FFFFFF"/>
        <w:spacing w:after="0" w:line="360" w:lineRule="auto"/>
        <w:rPr>
          <w:color w:val="000000"/>
          <w:sz w:val="24"/>
          <w:szCs w:val="24"/>
        </w:rPr>
      </w:pPr>
      <w:r>
        <w:rPr>
          <w:rFonts w:ascii="Times New Roman" w:eastAsia="Times New Roman" w:hAnsi="Times New Roman" w:cs="Times New Roman"/>
          <w:color w:val="000000"/>
          <w:sz w:val="24"/>
          <w:szCs w:val="24"/>
        </w:rPr>
        <w:t>Veri tabanı Yönetim Yazılımı ( MSSQL Server 2005 Standart Çoklu Lisans, MSSQL Server 2008 Standart Çoklu Lisans)</w:t>
      </w:r>
    </w:p>
    <w:p w:rsidR="00CC1A3A" w:rsidRDefault="007B2B27">
      <w:pPr>
        <w:widowControl w:val="0"/>
        <w:numPr>
          <w:ilvl w:val="0"/>
          <w:numId w:val="2"/>
        </w:numPr>
        <w:pBdr>
          <w:top w:val="nil"/>
          <w:left w:val="nil"/>
          <w:bottom w:val="nil"/>
          <w:right w:val="nil"/>
          <w:between w:val="nil"/>
        </w:pBdr>
        <w:shd w:val="clear" w:color="auto" w:fill="FFFFFF"/>
        <w:spacing w:after="0" w:line="360" w:lineRule="auto"/>
        <w:rPr>
          <w:color w:val="000000"/>
          <w:sz w:val="24"/>
          <w:szCs w:val="24"/>
        </w:rPr>
      </w:pPr>
      <w:r>
        <w:rPr>
          <w:rFonts w:ascii="Times New Roman" w:eastAsia="Times New Roman" w:hAnsi="Times New Roman" w:cs="Times New Roman"/>
          <w:color w:val="000000"/>
          <w:sz w:val="24"/>
          <w:szCs w:val="24"/>
        </w:rPr>
        <w:t>EsetNod 32 Endpoint Security 7 Antivirüs Yazılımı (Çoklu Lisans)</w:t>
      </w:r>
    </w:p>
    <w:p w:rsidR="00CC1A3A" w:rsidRDefault="007B2B27">
      <w:pPr>
        <w:widowControl w:val="0"/>
        <w:numPr>
          <w:ilvl w:val="0"/>
          <w:numId w:val="2"/>
        </w:numPr>
        <w:pBdr>
          <w:top w:val="nil"/>
          <w:left w:val="nil"/>
          <w:bottom w:val="nil"/>
          <w:right w:val="nil"/>
          <w:between w:val="nil"/>
        </w:pBdr>
        <w:shd w:val="clear" w:color="auto" w:fill="FFFFFF"/>
        <w:spacing w:after="0" w:line="360" w:lineRule="auto"/>
        <w:rPr>
          <w:color w:val="000000"/>
          <w:sz w:val="24"/>
          <w:szCs w:val="24"/>
        </w:rPr>
      </w:pPr>
      <w:r>
        <w:rPr>
          <w:rFonts w:ascii="Times New Roman" w:eastAsia="Times New Roman" w:hAnsi="Times New Roman" w:cs="Times New Roman"/>
          <w:color w:val="000000"/>
          <w:sz w:val="24"/>
          <w:szCs w:val="24"/>
        </w:rPr>
        <w:t>MS Ofis (2007 Standart (Çoklu Lisans), 2010 Standart (Çoklu Lisans), 2013 Professional)</w:t>
      </w:r>
    </w:p>
    <w:p w:rsidR="00CC1A3A" w:rsidRDefault="00CC1A3A">
      <w:pPr>
        <w:widowControl w:val="0"/>
        <w:pBdr>
          <w:top w:val="nil"/>
          <w:left w:val="nil"/>
          <w:bottom w:val="nil"/>
          <w:right w:val="nil"/>
          <w:between w:val="nil"/>
        </w:pBdr>
        <w:shd w:val="clear" w:color="auto" w:fill="FFFFFF"/>
        <w:spacing w:after="0" w:line="360" w:lineRule="auto"/>
        <w:ind w:left="720" w:hanging="720"/>
        <w:rPr>
          <w:rFonts w:ascii="Times New Roman" w:eastAsia="Times New Roman" w:hAnsi="Times New Roman" w:cs="Times New Roman"/>
          <w:color w:val="000000"/>
          <w:sz w:val="24"/>
          <w:szCs w:val="24"/>
        </w:rPr>
      </w:pPr>
    </w:p>
    <w:p w:rsidR="00CC1A3A" w:rsidRDefault="007B2B27">
      <w:pPr>
        <w:shd w:val="clear" w:color="auto" w:fill="FFFFFF"/>
        <w:tabs>
          <w:tab w:val="left" w:pos="1334"/>
        </w:tabs>
        <w:spacing w:after="0" w:line="360" w:lineRule="auto"/>
        <w:rPr>
          <w:rFonts w:ascii="Times New Roman" w:eastAsia="Times New Roman" w:hAnsi="Times New Roman" w:cs="Times New Roman"/>
          <w:highlight w:val="white"/>
        </w:rPr>
      </w:pPr>
      <w:r>
        <w:rPr>
          <w:rFonts w:ascii="Times New Roman" w:eastAsia="Times New Roman" w:hAnsi="Times New Roman" w:cs="Times New Roman"/>
          <w:b/>
          <w:sz w:val="26"/>
          <w:szCs w:val="26"/>
          <w:highlight w:val="white"/>
        </w:rPr>
        <w:t xml:space="preserve">3.2- </w:t>
      </w:r>
      <w:r>
        <w:rPr>
          <w:rFonts w:ascii="Times New Roman" w:eastAsia="Times New Roman" w:hAnsi="Times New Roman" w:cs="Times New Roman"/>
          <w:b/>
          <w:sz w:val="28"/>
          <w:szCs w:val="28"/>
          <w:highlight w:val="white"/>
        </w:rPr>
        <w:t xml:space="preserve"> Bilgisayarlar</w:t>
      </w:r>
    </w:p>
    <w:p w:rsidR="00CC1A3A" w:rsidRDefault="007B2B27">
      <w:pPr>
        <w:shd w:val="clear" w:color="auto" w:fill="FFFFFF"/>
        <w:spacing w:after="0" w:line="360" w:lineRule="auto"/>
        <w:ind w:left="708" w:right="133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Masaüstü bilgisayar Sayısı</w:t>
      </w:r>
      <w:r>
        <w:rPr>
          <w:rFonts w:ascii="Times New Roman" w:eastAsia="Times New Roman" w:hAnsi="Times New Roman" w:cs="Times New Roman"/>
          <w:color w:val="000000"/>
          <w:sz w:val="24"/>
          <w:szCs w:val="24"/>
          <w:highlight w:val="white"/>
        </w:rPr>
        <w:tab/>
        <w:t xml:space="preserve">: 2004 Adet (İdari Amaçlı) </w:t>
      </w:r>
    </w:p>
    <w:p w:rsidR="00CC1A3A" w:rsidRDefault="007B2B27">
      <w:pPr>
        <w:shd w:val="clear" w:color="auto" w:fill="FFFFFF"/>
        <w:spacing w:after="0" w:line="360" w:lineRule="auto"/>
        <w:ind w:left="708" w:right="133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Masaüstü bilgisayar Sayısı</w:t>
      </w:r>
      <w:r>
        <w:rPr>
          <w:rFonts w:ascii="Times New Roman" w:eastAsia="Times New Roman" w:hAnsi="Times New Roman" w:cs="Times New Roman"/>
          <w:color w:val="000000"/>
          <w:sz w:val="24"/>
          <w:szCs w:val="24"/>
          <w:highlight w:val="white"/>
        </w:rPr>
        <w:tab/>
        <w:t xml:space="preserve">: 585 Adet (Eğitim Amaçlı) </w:t>
      </w:r>
    </w:p>
    <w:p w:rsidR="00CC1A3A" w:rsidRDefault="007B2B27">
      <w:pPr>
        <w:shd w:val="clear" w:color="auto" w:fill="FFFFFF"/>
        <w:spacing w:after="0" w:line="360" w:lineRule="auto"/>
        <w:ind w:left="708" w:right="1339"/>
        <w:rPr>
          <w:rFonts w:ascii="Times New Roman" w:eastAsia="Times New Roman" w:hAnsi="Times New Roman" w:cs="Times New Roman"/>
          <w:color w:val="000000"/>
          <w:sz w:val="24"/>
          <w:szCs w:val="24"/>
          <w:highlight w:val="white"/>
        </w:rPr>
      </w:pPr>
      <w:bookmarkStart w:id="1" w:name="_gjdgxs" w:colFirst="0" w:colLast="0"/>
      <w:bookmarkEnd w:id="1"/>
      <w:r>
        <w:rPr>
          <w:rFonts w:ascii="Times New Roman" w:eastAsia="Times New Roman" w:hAnsi="Times New Roman" w:cs="Times New Roman"/>
          <w:color w:val="000000"/>
          <w:sz w:val="24"/>
          <w:szCs w:val="24"/>
          <w:highlight w:val="white"/>
        </w:rPr>
        <w:t>Taşınabilir bilgisayar Sayısı</w:t>
      </w:r>
      <w:r>
        <w:rPr>
          <w:rFonts w:ascii="Times New Roman" w:eastAsia="Times New Roman" w:hAnsi="Times New Roman" w:cs="Times New Roman"/>
          <w:color w:val="000000"/>
          <w:sz w:val="24"/>
          <w:szCs w:val="24"/>
          <w:highlight w:val="white"/>
        </w:rPr>
        <w:tab/>
        <w:t>: 90 Adet (İdari Amaçlı)</w:t>
      </w:r>
    </w:p>
    <w:p w:rsidR="00CC1A3A" w:rsidRDefault="007B2B27">
      <w:pPr>
        <w:shd w:val="clear" w:color="auto" w:fill="FFFFFF"/>
        <w:spacing w:after="0" w:line="360" w:lineRule="auto"/>
        <w:ind w:left="708" w:right="133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Taşınabilir bilgisayar Sayısı</w:t>
      </w:r>
      <w:r>
        <w:rPr>
          <w:rFonts w:ascii="Times New Roman" w:eastAsia="Times New Roman" w:hAnsi="Times New Roman" w:cs="Times New Roman"/>
          <w:color w:val="000000"/>
          <w:sz w:val="24"/>
          <w:szCs w:val="24"/>
          <w:highlight w:val="white"/>
        </w:rPr>
        <w:tab/>
        <w:t>: 199 Adet (Eğitim Amaçlı)</w:t>
      </w:r>
    </w:p>
    <w:p w:rsidR="00CC1A3A" w:rsidRDefault="007B2B27">
      <w:pPr>
        <w:shd w:val="clear" w:color="auto" w:fill="FFFFFF"/>
        <w:spacing w:before="322" w:after="0" w:line="326" w:lineRule="auto"/>
        <w:ind w:right="3994"/>
        <w:rPr>
          <w:rFonts w:ascii="Times New Roman" w:eastAsia="Times New Roman" w:hAnsi="Times New Roman" w:cs="Times New Roman"/>
        </w:rPr>
      </w:pPr>
      <w:r>
        <w:rPr>
          <w:rFonts w:ascii="Times New Roman" w:eastAsia="Times New Roman" w:hAnsi="Times New Roman" w:cs="Times New Roman"/>
          <w:b/>
          <w:sz w:val="24"/>
          <w:szCs w:val="24"/>
        </w:rPr>
        <w:t>3.3- Diğer Bilgi ve Teknolojik Kaynaklar</w:t>
      </w:r>
    </w:p>
    <w:p w:rsidR="00CC1A3A" w:rsidRDefault="00CC1A3A">
      <w:pPr>
        <w:spacing w:after="317" w:line="240" w:lineRule="auto"/>
        <w:rPr>
          <w:rFonts w:ascii="Times New Roman" w:eastAsia="Times New Roman" w:hAnsi="Times New Roman" w:cs="Times New Roman"/>
        </w:rPr>
      </w:pPr>
    </w:p>
    <w:tbl>
      <w:tblPr>
        <w:tblStyle w:val="a1"/>
        <w:tblW w:w="9303" w:type="dxa"/>
        <w:tblInd w:w="0" w:type="dxa"/>
        <w:tblLayout w:type="fixed"/>
        <w:tblLook w:val="0000" w:firstRow="0" w:lastRow="0" w:firstColumn="0" w:lastColumn="0" w:noHBand="0" w:noVBand="0"/>
      </w:tblPr>
      <w:tblGrid>
        <w:gridCol w:w="2579"/>
        <w:gridCol w:w="2292"/>
        <w:gridCol w:w="2578"/>
        <w:gridCol w:w="1854"/>
      </w:tblGrid>
      <w:tr w:rsidR="00CC1A3A">
        <w:trPr>
          <w:trHeight w:val="7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778"/>
              <w:rPr>
                <w:rFonts w:ascii="Times New Roman" w:eastAsia="Times New Roman" w:hAnsi="Times New Roman" w:cs="Times New Roman"/>
              </w:rPr>
            </w:pPr>
            <w:r>
              <w:rPr>
                <w:rFonts w:ascii="Times New Roman" w:eastAsia="Times New Roman" w:hAnsi="Times New Roman" w:cs="Times New Roman"/>
                <w:b/>
              </w:rPr>
              <w:t>Cinsi</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spacing w:line="283" w:lineRule="auto"/>
              <w:ind w:left="403" w:right="384"/>
              <w:rPr>
                <w:rFonts w:ascii="Times New Roman" w:eastAsia="Times New Roman" w:hAnsi="Times New Roman" w:cs="Times New Roman"/>
              </w:rPr>
            </w:pPr>
            <w:r>
              <w:rPr>
                <w:rFonts w:ascii="Times New Roman" w:eastAsia="Times New Roman" w:hAnsi="Times New Roman" w:cs="Times New Roman"/>
                <w:b/>
              </w:rPr>
              <w:t>İdari Amaçlı (Adet)</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spacing w:line="278" w:lineRule="auto"/>
              <w:ind w:left="302" w:right="307"/>
              <w:rPr>
                <w:rFonts w:ascii="Times New Roman" w:eastAsia="Times New Roman" w:hAnsi="Times New Roman" w:cs="Times New Roman"/>
              </w:rPr>
            </w:pPr>
            <w:r>
              <w:rPr>
                <w:rFonts w:ascii="Times New Roman" w:eastAsia="Times New Roman" w:hAnsi="Times New Roman" w:cs="Times New Roman"/>
                <w:b/>
              </w:rPr>
              <w:t>Eğitim Amaçlı (Adet)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spacing w:line="278" w:lineRule="auto"/>
              <w:ind w:left="120" w:right="120"/>
              <w:rPr>
                <w:rFonts w:ascii="Times New Roman" w:eastAsia="Times New Roman" w:hAnsi="Times New Roman" w:cs="Times New Roman"/>
              </w:rPr>
            </w:pPr>
            <w:r>
              <w:rPr>
                <w:rFonts w:ascii="Times New Roman" w:eastAsia="Times New Roman" w:hAnsi="Times New Roman" w:cs="Times New Roman"/>
                <w:b/>
              </w:rPr>
              <w:t>Araştırma Amaçlı (Adet)</w:t>
            </w:r>
          </w:p>
        </w:tc>
      </w:tr>
      <w:tr w:rsidR="00CC1A3A">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rPr>
                <w:rFonts w:ascii="Times New Roman" w:eastAsia="Times New Roman" w:hAnsi="Times New Roman" w:cs="Times New Roman"/>
              </w:rPr>
            </w:pPr>
            <w:r>
              <w:rPr>
                <w:rFonts w:ascii="Times New Roman" w:eastAsia="Times New Roman" w:hAnsi="Times New Roman" w:cs="Times New Roman"/>
              </w:rPr>
              <w:t>Projeksiyon</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jc w:val="center"/>
              <w:rPr>
                <w:rFonts w:ascii="Times New Roman" w:eastAsia="Times New Roman" w:hAnsi="Times New Roman" w:cs="Times New Roman"/>
                <w:b/>
              </w:rPr>
            </w:pPr>
            <w:r>
              <w:rPr>
                <w:rFonts w:ascii="Times New Roman" w:eastAsia="Times New Roman" w:hAnsi="Times New Roman" w:cs="Times New Roman"/>
                <w:b/>
              </w:rPr>
              <w:t>1</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jc w:val="center"/>
              <w:rPr>
                <w:rFonts w:ascii="Times New Roman" w:eastAsia="Times New Roman" w:hAnsi="Times New Roman" w:cs="Times New Roman"/>
                <w:b/>
              </w:rPr>
            </w:pPr>
            <w:r>
              <w:rPr>
                <w:rFonts w:ascii="Times New Roman" w:eastAsia="Times New Roman" w:hAnsi="Times New Roman" w:cs="Times New Roman"/>
                <w:b/>
              </w:rPr>
              <w: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jc w:val="center"/>
              <w:rPr>
                <w:rFonts w:ascii="Times New Roman" w:eastAsia="Times New Roman" w:hAnsi="Times New Roman" w:cs="Times New Roman"/>
                <w:b/>
              </w:rPr>
            </w:pPr>
            <w:r>
              <w:rPr>
                <w:rFonts w:ascii="Times New Roman" w:eastAsia="Times New Roman" w:hAnsi="Times New Roman" w:cs="Times New Roman"/>
                <w:b/>
              </w:rPr>
              <w:t>-</w:t>
            </w:r>
          </w:p>
        </w:tc>
      </w:tr>
      <w:tr w:rsidR="00CC1A3A">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9"/>
              <w:rPr>
                <w:rFonts w:ascii="Times New Roman" w:eastAsia="Times New Roman" w:hAnsi="Times New Roman" w:cs="Times New Roman"/>
              </w:rPr>
            </w:pPr>
            <w:r>
              <w:rPr>
                <w:rFonts w:ascii="Times New Roman" w:eastAsia="Times New Roman" w:hAnsi="Times New Roman" w:cs="Times New Roman"/>
              </w:rPr>
              <w:t>Slayt makinesi</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jc w:val="center"/>
              <w:rPr>
                <w:rFonts w:ascii="Times New Roman" w:eastAsia="Times New Roman" w:hAnsi="Times New Roman" w:cs="Times New Roman"/>
                <w:b/>
              </w:rPr>
            </w:pPr>
            <w:r>
              <w:rPr>
                <w:rFonts w:ascii="Times New Roman" w:eastAsia="Times New Roman" w:hAnsi="Times New Roman" w:cs="Times New Roman"/>
                <w:b/>
              </w:rPr>
              <w:t>-</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CC1A3A">
            <w:pPr>
              <w:shd w:val="clear" w:color="auto" w:fill="FFFFFF"/>
              <w:jc w:val="center"/>
              <w:rPr>
                <w:rFonts w:ascii="Times New Roman" w:eastAsia="Times New Roman" w:hAnsi="Times New Roman" w:cs="Times New Roman"/>
                <w:b/>
              </w:rPr>
            </w:pP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jc w:val="center"/>
              <w:rPr>
                <w:rFonts w:ascii="Times New Roman" w:eastAsia="Times New Roman" w:hAnsi="Times New Roman" w:cs="Times New Roman"/>
                <w:b/>
              </w:rPr>
            </w:pPr>
            <w:r>
              <w:rPr>
                <w:rFonts w:ascii="Times New Roman" w:eastAsia="Times New Roman" w:hAnsi="Times New Roman" w:cs="Times New Roman"/>
                <w:b/>
              </w:rPr>
              <w:t>-</w:t>
            </w:r>
          </w:p>
        </w:tc>
      </w:tr>
      <w:tr w:rsidR="00CC1A3A">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0"/>
              <w:rPr>
                <w:rFonts w:ascii="Times New Roman" w:eastAsia="Times New Roman" w:hAnsi="Times New Roman" w:cs="Times New Roman"/>
              </w:rPr>
            </w:pPr>
            <w:r>
              <w:rPr>
                <w:rFonts w:ascii="Times New Roman" w:eastAsia="Times New Roman" w:hAnsi="Times New Roman" w:cs="Times New Roman"/>
              </w:rPr>
              <w:t>Tepegöz</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jc w:val="center"/>
              <w:rPr>
                <w:rFonts w:ascii="Times New Roman" w:eastAsia="Times New Roman" w:hAnsi="Times New Roman" w:cs="Times New Roman"/>
                <w:b/>
              </w:rPr>
            </w:pPr>
            <w:r>
              <w:rPr>
                <w:rFonts w:ascii="Times New Roman" w:eastAsia="Times New Roman" w:hAnsi="Times New Roman" w:cs="Times New Roman"/>
                <w:b/>
              </w:rPr>
              <w:t>-</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CC1A3A">
            <w:pPr>
              <w:shd w:val="clear" w:color="auto" w:fill="FFFFFF"/>
              <w:jc w:val="center"/>
              <w:rPr>
                <w:rFonts w:ascii="Times New Roman" w:eastAsia="Times New Roman" w:hAnsi="Times New Roman" w:cs="Times New Roman"/>
                <w:b/>
              </w:rPr>
            </w:pP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0"/>
              <w:jc w:val="center"/>
              <w:rPr>
                <w:rFonts w:ascii="Times New Roman" w:eastAsia="Times New Roman" w:hAnsi="Times New Roman" w:cs="Times New Roman"/>
                <w:b/>
              </w:rPr>
            </w:pPr>
            <w:r>
              <w:rPr>
                <w:rFonts w:ascii="Times New Roman" w:eastAsia="Times New Roman" w:hAnsi="Times New Roman" w:cs="Times New Roman"/>
                <w:b/>
              </w:rPr>
              <w:t>-</w:t>
            </w:r>
          </w:p>
        </w:tc>
      </w:tr>
      <w:tr w:rsidR="00CC1A3A">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0"/>
              <w:rPr>
                <w:rFonts w:ascii="Times New Roman" w:eastAsia="Times New Roman" w:hAnsi="Times New Roman" w:cs="Times New Roman"/>
              </w:rPr>
            </w:pPr>
            <w:r>
              <w:rPr>
                <w:rFonts w:ascii="Times New Roman" w:eastAsia="Times New Roman" w:hAnsi="Times New Roman" w:cs="Times New Roman"/>
              </w:rPr>
              <w:t>Barkot Okuyucu</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jc w:val="center"/>
              <w:rPr>
                <w:rFonts w:ascii="Times New Roman" w:eastAsia="Times New Roman" w:hAnsi="Times New Roman" w:cs="Times New Roman"/>
                <w:b/>
              </w:rPr>
            </w:pPr>
            <w:r>
              <w:rPr>
                <w:rFonts w:ascii="Times New Roman" w:eastAsia="Times New Roman" w:hAnsi="Times New Roman" w:cs="Times New Roman"/>
                <w:b/>
              </w:rPr>
              <w:t>-</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jc w:val="center"/>
              <w:rPr>
                <w:rFonts w:ascii="Times New Roman" w:eastAsia="Times New Roman" w:hAnsi="Times New Roman" w:cs="Times New Roman"/>
                <w:b/>
              </w:rPr>
            </w:pPr>
            <w:r>
              <w:rPr>
                <w:rFonts w:ascii="Times New Roman" w:eastAsia="Times New Roman" w:hAnsi="Times New Roman" w:cs="Times New Roman"/>
                <w:b/>
              </w:rPr>
              <w: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0"/>
              <w:jc w:val="center"/>
              <w:rPr>
                <w:rFonts w:ascii="Times New Roman" w:eastAsia="Times New Roman" w:hAnsi="Times New Roman" w:cs="Times New Roman"/>
                <w:b/>
              </w:rPr>
            </w:pPr>
            <w:r>
              <w:rPr>
                <w:rFonts w:ascii="Times New Roman" w:eastAsia="Times New Roman" w:hAnsi="Times New Roman" w:cs="Times New Roman"/>
                <w:b/>
              </w:rPr>
              <w:t>-</w:t>
            </w:r>
          </w:p>
        </w:tc>
      </w:tr>
      <w:tr w:rsidR="00CC1A3A">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4"/>
              <w:rPr>
                <w:rFonts w:ascii="Times New Roman" w:eastAsia="Times New Roman" w:hAnsi="Times New Roman" w:cs="Times New Roman"/>
              </w:rPr>
            </w:pPr>
            <w:r>
              <w:rPr>
                <w:rFonts w:ascii="Times New Roman" w:eastAsia="Times New Roman" w:hAnsi="Times New Roman" w:cs="Times New Roman"/>
              </w:rPr>
              <w:t>Barkod Yazıcı</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jc w:val="center"/>
              <w:rPr>
                <w:rFonts w:ascii="Times New Roman" w:eastAsia="Times New Roman" w:hAnsi="Times New Roman" w:cs="Times New Roman"/>
                <w:b/>
              </w:rPr>
            </w:pPr>
            <w:r>
              <w:rPr>
                <w:rFonts w:ascii="Times New Roman" w:eastAsia="Times New Roman" w:hAnsi="Times New Roman" w:cs="Times New Roman"/>
                <w:b/>
              </w:rPr>
              <w:t>1</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CC1A3A">
            <w:pPr>
              <w:shd w:val="clear" w:color="auto" w:fill="FFFFFF"/>
              <w:ind w:left="5"/>
              <w:jc w:val="center"/>
              <w:rPr>
                <w:rFonts w:ascii="Times New Roman" w:eastAsia="Times New Roman" w:hAnsi="Times New Roman" w:cs="Times New Roman"/>
                <w:b/>
              </w:rPr>
            </w:pP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CC1A3A">
            <w:pPr>
              <w:shd w:val="clear" w:color="auto" w:fill="FFFFFF"/>
              <w:ind w:left="10"/>
              <w:jc w:val="center"/>
              <w:rPr>
                <w:rFonts w:ascii="Times New Roman" w:eastAsia="Times New Roman" w:hAnsi="Times New Roman" w:cs="Times New Roman"/>
                <w:b/>
              </w:rPr>
            </w:pPr>
          </w:p>
        </w:tc>
      </w:tr>
      <w:tr w:rsidR="00CC1A3A">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4"/>
              <w:rPr>
                <w:rFonts w:ascii="Times New Roman" w:eastAsia="Times New Roman" w:hAnsi="Times New Roman" w:cs="Times New Roman"/>
              </w:rPr>
            </w:pPr>
            <w:r>
              <w:rPr>
                <w:rFonts w:ascii="Times New Roman" w:eastAsia="Times New Roman" w:hAnsi="Times New Roman" w:cs="Times New Roman"/>
              </w:rPr>
              <w:t>Baskı makinesi</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jc w:val="center"/>
              <w:rPr>
                <w:rFonts w:ascii="Times New Roman" w:eastAsia="Times New Roman" w:hAnsi="Times New Roman" w:cs="Times New Roman"/>
                <w:b/>
              </w:rPr>
            </w:pPr>
            <w:r>
              <w:rPr>
                <w:rFonts w:ascii="Times New Roman" w:eastAsia="Times New Roman" w:hAnsi="Times New Roman" w:cs="Times New Roman"/>
                <w:b/>
              </w:rPr>
              <w:t>-</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jc w:val="center"/>
              <w:rPr>
                <w:rFonts w:ascii="Times New Roman" w:eastAsia="Times New Roman" w:hAnsi="Times New Roman" w:cs="Times New Roman"/>
                <w:b/>
              </w:rPr>
            </w:pPr>
            <w:r>
              <w:rPr>
                <w:rFonts w:ascii="Times New Roman" w:eastAsia="Times New Roman" w:hAnsi="Times New Roman" w:cs="Times New Roman"/>
                <w:b/>
              </w:rPr>
              <w: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0"/>
              <w:jc w:val="center"/>
              <w:rPr>
                <w:rFonts w:ascii="Times New Roman" w:eastAsia="Times New Roman" w:hAnsi="Times New Roman" w:cs="Times New Roman"/>
                <w:b/>
              </w:rPr>
            </w:pPr>
            <w:r>
              <w:rPr>
                <w:rFonts w:ascii="Times New Roman" w:eastAsia="Times New Roman" w:hAnsi="Times New Roman" w:cs="Times New Roman"/>
                <w:b/>
              </w:rPr>
              <w:t>-</w:t>
            </w:r>
          </w:p>
        </w:tc>
      </w:tr>
      <w:tr w:rsidR="00CC1A3A">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0"/>
              <w:rPr>
                <w:rFonts w:ascii="Times New Roman" w:eastAsia="Times New Roman" w:hAnsi="Times New Roman" w:cs="Times New Roman"/>
              </w:rPr>
            </w:pPr>
            <w:r>
              <w:rPr>
                <w:rFonts w:ascii="Times New Roman" w:eastAsia="Times New Roman" w:hAnsi="Times New Roman" w:cs="Times New Roman"/>
              </w:rPr>
              <w:t>Fotokopi makinesi</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0"/>
              <w:jc w:val="center"/>
              <w:rPr>
                <w:rFonts w:ascii="Times New Roman" w:eastAsia="Times New Roman" w:hAnsi="Times New Roman" w:cs="Times New Roman"/>
                <w:b/>
              </w:rPr>
            </w:pPr>
            <w:r>
              <w:rPr>
                <w:rFonts w:ascii="Times New Roman" w:eastAsia="Times New Roman" w:hAnsi="Times New Roman" w:cs="Times New Roman"/>
                <w:b/>
              </w:rPr>
              <w:t>-</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0"/>
              <w:jc w:val="center"/>
              <w:rPr>
                <w:rFonts w:ascii="Times New Roman" w:eastAsia="Times New Roman" w:hAnsi="Times New Roman" w:cs="Times New Roman"/>
                <w:b/>
              </w:rPr>
            </w:pPr>
            <w:r>
              <w:rPr>
                <w:rFonts w:ascii="Times New Roman" w:eastAsia="Times New Roman" w:hAnsi="Times New Roman" w:cs="Times New Roman"/>
                <w:b/>
              </w:rPr>
              <w: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0"/>
              <w:jc w:val="center"/>
              <w:rPr>
                <w:rFonts w:ascii="Times New Roman" w:eastAsia="Times New Roman" w:hAnsi="Times New Roman" w:cs="Times New Roman"/>
                <w:b/>
              </w:rPr>
            </w:pPr>
            <w:r>
              <w:rPr>
                <w:rFonts w:ascii="Times New Roman" w:eastAsia="Times New Roman" w:hAnsi="Times New Roman" w:cs="Times New Roman"/>
                <w:b/>
              </w:rPr>
              <w:t>-</w:t>
            </w:r>
          </w:p>
        </w:tc>
      </w:tr>
      <w:tr w:rsidR="00CC1A3A">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0"/>
              <w:rPr>
                <w:rFonts w:ascii="Times New Roman" w:eastAsia="Times New Roman" w:hAnsi="Times New Roman" w:cs="Times New Roman"/>
              </w:rPr>
            </w:pPr>
            <w:r>
              <w:rPr>
                <w:rFonts w:ascii="Times New Roman" w:eastAsia="Times New Roman" w:hAnsi="Times New Roman" w:cs="Times New Roman"/>
              </w:rPr>
              <w:t>Faks</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jc w:val="center"/>
              <w:rPr>
                <w:rFonts w:ascii="Times New Roman" w:eastAsia="Times New Roman" w:hAnsi="Times New Roman" w:cs="Times New Roman"/>
                <w:b/>
              </w:rPr>
            </w:pPr>
            <w:r>
              <w:rPr>
                <w:rFonts w:ascii="Times New Roman" w:eastAsia="Times New Roman" w:hAnsi="Times New Roman" w:cs="Times New Roman"/>
                <w:b/>
              </w:rPr>
              <w:t>-</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jc w:val="center"/>
              <w:rPr>
                <w:rFonts w:ascii="Times New Roman" w:eastAsia="Times New Roman" w:hAnsi="Times New Roman" w:cs="Times New Roman"/>
                <w:b/>
              </w:rPr>
            </w:pPr>
            <w:r>
              <w:rPr>
                <w:rFonts w:ascii="Times New Roman" w:eastAsia="Times New Roman" w:hAnsi="Times New Roman" w:cs="Times New Roman"/>
                <w:b/>
              </w:rPr>
              <w: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jc w:val="center"/>
              <w:rPr>
                <w:rFonts w:ascii="Times New Roman" w:eastAsia="Times New Roman" w:hAnsi="Times New Roman" w:cs="Times New Roman"/>
                <w:b/>
              </w:rPr>
            </w:pPr>
            <w:r>
              <w:rPr>
                <w:rFonts w:ascii="Times New Roman" w:eastAsia="Times New Roman" w:hAnsi="Times New Roman" w:cs="Times New Roman"/>
                <w:b/>
              </w:rPr>
              <w:t>-</w:t>
            </w:r>
          </w:p>
        </w:tc>
      </w:tr>
      <w:tr w:rsidR="00CC1A3A">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0"/>
              <w:rPr>
                <w:rFonts w:ascii="Times New Roman" w:eastAsia="Times New Roman" w:hAnsi="Times New Roman" w:cs="Times New Roman"/>
              </w:rPr>
            </w:pPr>
            <w:r>
              <w:rPr>
                <w:rFonts w:ascii="Times New Roman" w:eastAsia="Times New Roman" w:hAnsi="Times New Roman" w:cs="Times New Roman"/>
              </w:rPr>
              <w:lastRenderedPageBreak/>
              <w:t>Fotoğraf makinesi</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jc w:val="center"/>
              <w:rPr>
                <w:rFonts w:ascii="Times New Roman" w:eastAsia="Times New Roman" w:hAnsi="Times New Roman" w:cs="Times New Roman"/>
                <w:b/>
              </w:rPr>
            </w:pPr>
            <w:r>
              <w:rPr>
                <w:rFonts w:ascii="Times New Roman" w:eastAsia="Times New Roman" w:hAnsi="Times New Roman" w:cs="Times New Roman"/>
                <w:b/>
              </w:rPr>
              <w:t>-</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jc w:val="center"/>
              <w:rPr>
                <w:rFonts w:ascii="Times New Roman" w:eastAsia="Times New Roman" w:hAnsi="Times New Roman" w:cs="Times New Roman"/>
                <w:b/>
              </w:rPr>
            </w:pPr>
            <w:r>
              <w:rPr>
                <w:rFonts w:ascii="Times New Roman" w:eastAsia="Times New Roman" w:hAnsi="Times New Roman" w:cs="Times New Roman"/>
                <w:b/>
              </w:rPr>
              <w: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0"/>
              <w:jc w:val="center"/>
              <w:rPr>
                <w:rFonts w:ascii="Times New Roman" w:eastAsia="Times New Roman" w:hAnsi="Times New Roman" w:cs="Times New Roman"/>
                <w:b/>
              </w:rPr>
            </w:pPr>
            <w:r>
              <w:rPr>
                <w:rFonts w:ascii="Times New Roman" w:eastAsia="Times New Roman" w:hAnsi="Times New Roman" w:cs="Times New Roman"/>
                <w:b/>
              </w:rPr>
              <w:t>-</w:t>
            </w:r>
          </w:p>
        </w:tc>
      </w:tr>
      <w:tr w:rsidR="00CC1A3A">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0"/>
              <w:rPr>
                <w:rFonts w:ascii="Times New Roman" w:eastAsia="Times New Roman" w:hAnsi="Times New Roman" w:cs="Times New Roman"/>
              </w:rPr>
            </w:pPr>
            <w:r>
              <w:rPr>
                <w:rFonts w:ascii="Times New Roman" w:eastAsia="Times New Roman" w:hAnsi="Times New Roman" w:cs="Times New Roman"/>
              </w:rPr>
              <w:t>Kameralar</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0"/>
              <w:jc w:val="center"/>
              <w:rPr>
                <w:rFonts w:ascii="Times New Roman" w:eastAsia="Times New Roman" w:hAnsi="Times New Roman" w:cs="Times New Roman"/>
                <w:b/>
              </w:rPr>
            </w:pPr>
            <w:r>
              <w:rPr>
                <w:rFonts w:ascii="Times New Roman" w:eastAsia="Times New Roman" w:hAnsi="Times New Roman" w:cs="Times New Roman"/>
                <w:b/>
              </w:rPr>
              <w:t>1</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0"/>
              <w:jc w:val="center"/>
              <w:rPr>
                <w:rFonts w:ascii="Times New Roman" w:eastAsia="Times New Roman" w:hAnsi="Times New Roman" w:cs="Times New Roman"/>
                <w:b/>
              </w:rPr>
            </w:pPr>
            <w:r>
              <w:rPr>
                <w:rFonts w:ascii="Times New Roman" w:eastAsia="Times New Roman" w:hAnsi="Times New Roman" w:cs="Times New Roman"/>
                <w:b/>
              </w:rPr>
              <w: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0"/>
              <w:jc w:val="center"/>
              <w:rPr>
                <w:rFonts w:ascii="Times New Roman" w:eastAsia="Times New Roman" w:hAnsi="Times New Roman" w:cs="Times New Roman"/>
                <w:b/>
              </w:rPr>
            </w:pPr>
            <w:r>
              <w:rPr>
                <w:rFonts w:ascii="Times New Roman" w:eastAsia="Times New Roman" w:hAnsi="Times New Roman" w:cs="Times New Roman"/>
                <w:b/>
              </w:rPr>
              <w:t>-</w:t>
            </w:r>
          </w:p>
        </w:tc>
      </w:tr>
      <w:tr w:rsidR="00CC1A3A">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0"/>
              <w:rPr>
                <w:rFonts w:ascii="Times New Roman" w:eastAsia="Times New Roman" w:hAnsi="Times New Roman" w:cs="Times New Roman"/>
              </w:rPr>
            </w:pPr>
            <w:r>
              <w:rPr>
                <w:rFonts w:ascii="Times New Roman" w:eastAsia="Times New Roman" w:hAnsi="Times New Roman" w:cs="Times New Roman"/>
              </w:rPr>
              <w:t>Televizyonlar</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jc w:val="center"/>
              <w:rPr>
                <w:rFonts w:ascii="Times New Roman" w:eastAsia="Times New Roman" w:hAnsi="Times New Roman" w:cs="Times New Roman"/>
                <w:b/>
              </w:rPr>
            </w:pPr>
            <w:r>
              <w:rPr>
                <w:rFonts w:ascii="Times New Roman" w:eastAsia="Times New Roman" w:hAnsi="Times New Roman" w:cs="Times New Roman"/>
                <w:b/>
              </w:rPr>
              <w:t>1</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jc w:val="center"/>
              <w:rPr>
                <w:rFonts w:ascii="Times New Roman" w:eastAsia="Times New Roman" w:hAnsi="Times New Roman" w:cs="Times New Roman"/>
                <w:b/>
              </w:rPr>
            </w:pPr>
            <w:r>
              <w:rPr>
                <w:rFonts w:ascii="Times New Roman" w:eastAsia="Times New Roman" w:hAnsi="Times New Roman" w:cs="Times New Roman"/>
                <w:b/>
              </w:rPr>
              <w: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jc w:val="center"/>
              <w:rPr>
                <w:rFonts w:ascii="Times New Roman" w:eastAsia="Times New Roman" w:hAnsi="Times New Roman" w:cs="Times New Roman"/>
                <w:b/>
              </w:rPr>
            </w:pPr>
            <w:r>
              <w:rPr>
                <w:rFonts w:ascii="Times New Roman" w:eastAsia="Times New Roman" w:hAnsi="Times New Roman" w:cs="Times New Roman"/>
                <w:b/>
              </w:rPr>
              <w:t>-</w:t>
            </w:r>
          </w:p>
        </w:tc>
      </w:tr>
      <w:tr w:rsidR="00CC1A3A">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4"/>
              <w:rPr>
                <w:rFonts w:ascii="Times New Roman" w:eastAsia="Times New Roman" w:hAnsi="Times New Roman" w:cs="Times New Roman"/>
              </w:rPr>
            </w:pPr>
            <w:r>
              <w:rPr>
                <w:rFonts w:ascii="Times New Roman" w:eastAsia="Times New Roman" w:hAnsi="Times New Roman" w:cs="Times New Roman"/>
              </w:rPr>
              <w:t>Belge Tarayıcı</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29"/>
              <w:jc w:val="center"/>
              <w:rPr>
                <w:rFonts w:ascii="Times New Roman" w:eastAsia="Times New Roman" w:hAnsi="Times New Roman" w:cs="Times New Roman"/>
                <w:b/>
              </w:rPr>
            </w:pPr>
            <w:r>
              <w:rPr>
                <w:rFonts w:ascii="Times New Roman" w:eastAsia="Times New Roman" w:hAnsi="Times New Roman" w:cs="Times New Roman"/>
                <w:b/>
              </w:rPr>
              <w:t>1</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jc w:val="center"/>
              <w:rPr>
                <w:rFonts w:ascii="Times New Roman" w:eastAsia="Times New Roman" w:hAnsi="Times New Roman" w:cs="Times New Roman"/>
                <w:b/>
              </w:rPr>
            </w:pPr>
            <w:r>
              <w:rPr>
                <w:rFonts w:ascii="Times New Roman" w:eastAsia="Times New Roman" w:hAnsi="Times New Roman" w:cs="Times New Roman"/>
                <w:b/>
              </w:rPr>
              <w: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0"/>
              <w:jc w:val="center"/>
              <w:rPr>
                <w:rFonts w:ascii="Times New Roman" w:eastAsia="Times New Roman" w:hAnsi="Times New Roman" w:cs="Times New Roman"/>
                <w:b/>
              </w:rPr>
            </w:pPr>
            <w:r>
              <w:rPr>
                <w:rFonts w:ascii="Times New Roman" w:eastAsia="Times New Roman" w:hAnsi="Times New Roman" w:cs="Times New Roman"/>
                <w:b/>
              </w:rPr>
              <w:t>-</w:t>
            </w:r>
          </w:p>
        </w:tc>
      </w:tr>
      <w:tr w:rsidR="00CC1A3A">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4"/>
              <w:rPr>
                <w:rFonts w:ascii="Times New Roman" w:eastAsia="Times New Roman" w:hAnsi="Times New Roman" w:cs="Times New Roman"/>
              </w:rPr>
            </w:pPr>
            <w:r>
              <w:rPr>
                <w:rFonts w:ascii="Times New Roman" w:eastAsia="Times New Roman" w:hAnsi="Times New Roman" w:cs="Times New Roman"/>
              </w:rPr>
              <w:t>Müzik Setleri</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0"/>
              <w:jc w:val="center"/>
              <w:rPr>
                <w:rFonts w:ascii="Times New Roman" w:eastAsia="Times New Roman" w:hAnsi="Times New Roman" w:cs="Times New Roman"/>
                <w:b/>
              </w:rPr>
            </w:pPr>
            <w:r>
              <w:rPr>
                <w:rFonts w:ascii="Times New Roman" w:eastAsia="Times New Roman" w:hAnsi="Times New Roman" w:cs="Times New Roman"/>
                <w:b/>
              </w:rPr>
              <w:t>-</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jc w:val="center"/>
              <w:rPr>
                <w:rFonts w:ascii="Times New Roman" w:eastAsia="Times New Roman" w:hAnsi="Times New Roman" w:cs="Times New Roman"/>
                <w:b/>
              </w:rPr>
            </w:pPr>
            <w:r>
              <w:rPr>
                <w:rFonts w:ascii="Times New Roman" w:eastAsia="Times New Roman" w:hAnsi="Times New Roman" w:cs="Times New Roman"/>
                <w:b/>
              </w:rPr>
              <w: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0"/>
              <w:jc w:val="center"/>
              <w:rPr>
                <w:rFonts w:ascii="Times New Roman" w:eastAsia="Times New Roman" w:hAnsi="Times New Roman" w:cs="Times New Roman"/>
                <w:b/>
              </w:rPr>
            </w:pPr>
            <w:r>
              <w:rPr>
                <w:rFonts w:ascii="Times New Roman" w:eastAsia="Times New Roman" w:hAnsi="Times New Roman" w:cs="Times New Roman"/>
                <w:b/>
              </w:rPr>
              <w:t>-</w:t>
            </w:r>
          </w:p>
        </w:tc>
      </w:tr>
      <w:tr w:rsidR="00CC1A3A">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0"/>
              <w:rPr>
                <w:rFonts w:ascii="Times New Roman" w:eastAsia="Times New Roman" w:hAnsi="Times New Roman" w:cs="Times New Roman"/>
              </w:rPr>
            </w:pPr>
            <w:r>
              <w:rPr>
                <w:rFonts w:ascii="Times New Roman" w:eastAsia="Times New Roman" w:hAnsi="Times New Roman" w:cs="Times New Roman"/>
              </w:rPr>
              <w:t>Çok Fonksiyonlu Yazıcı</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jc w:val="center"/>
              <w:rPr>
                <w:rFonts w:ascii="Times New Roman" w:eastAsia="Times New Roman" w:hAnsi="Times New Roman" w:cs="Times New Roman"/>
                <w:b/>
              </w:rPr>
            </w:pPr>
            <w:r>
              <w:rPr>
                <w:rFonts w:ascii="Times New Roman" w:eastAsia="Times New Roman" w:hAnsi="Times New Roman" w:cs="Times New Roman"/>
                <w:b/>
              </w:rPr>
              <w:t>3</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jc w:val="center"/>
              <w:rPr>
                <w:rFonts w:ascii="Times New Roman" w:eastAsia="Times New Roman" w:hAnsi="Times New Roman" w:cs="Times New Roman"/>
                <w:b/>
              </w:rPr>
            </w:pPr>
            <w:r>
              <w:rPr>
                <w:rFonts w:ascii="Times New Roman" w:eastAsia="Times New Roman" w:hAnsi="Times New Roman" w:cs="Times New Roman"/>
                <w:b/>
              </w:rPr>
              <w: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0"/>
              <w:jc w:val="center"/>
              <w:rPr>
                <w:rFonts w:ascii="Times New Roman" w:eastAsia="Times New Roman" w:hAnsi="Times New Roman" w:cs="Times New Roman"/>
                <w:b/>
              </w:rPr>
            </w:pPr>
            <w:r>
              <w:rPr>
                <w:rFonts w:ascii="Times New Roman" w:eastAsia="Times New Roman" w:hAnsi="Times New Roman" w:cs="Times New Roman"/>
                <w:b/>
              </w:rPr>
              <w:t>-</w:t>
            </w:r>
          </w:p>
        </w:tc>
      </w:tr>
      <w:tr w:rsidR="00CC1A3A">
        <w:trPr>
          <w:trHeight w:val="4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14"/>
              <w:rPr>
                <w:rFonts w:ascii="Times New Roman" w:eastAsia="Times New Roman" w:hAnsi="Times New Roman" w:cs="Times New Roman"/>
              </w:rPr>
            </w:pPr>
            <w:r>
              <w:rPr>
                <w:rFonts w:ascii="Times New Roman" w:eastAsia="Times New Roman" w:hAnsi="Times New Roman" w:cs="Times New Roman"/>
              </w:rPr>
              <w:t>Yazıcı (Laser)</w:t>
            </w:r>
          </w:p>
        </w:tc>
        <w:tc>
          <w:tcPr>
            <w:tcW w:w="2292"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29"/>
              <w:jc w:val="center"/>
              <w:rPr>
                <w:rFonts w:ascii="Times New Roman" w:eastAsia="Times New Roman" w:hAnsi="Times New Roman" w:cs="Times New Roman"/>
                <w:b/>
              </w:rPr>
            </w:pPr>
            <w:r>
              <w:rPr>
                <w:rFonts w:ascii="Times New Roman" w:eastAsia="Times New Roman" w:hAnsi="Times New Roman" w:cs="Times New Roman"/>
                <w:b/>
              </w:rPr>
              <w:t>7</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jc w:val="center"/>
              <w:rPr>
                <w:rFonts w:ascii="Times New Roman" w:eastAsia="Times New Roman" w:hAnsi="Times New Roman" w:cs="Times New Roman"/>
                <w:b/>
              </w:rPr>
            </w:pPr>
            <w:r>
              <w:rPr>
                <w:rFonts w:ascii="Times New Roman" w:eastAsia="Times New Roman" w:hAnsi="Times New Roman" w:cs="Times New Roman"/>
                <w:b/>
              </w:rPr>
              <w:t>-</w:t>
            </w:r>
          </w:p>
        </w:tc>
        <w:tc>
          <w:tcPr>
            <w:tcW w:w="1854" w:type="dxa"/>
            <w:tcBorders>
              <w:top w:val="single" w:sz="6" w:space="0" w:color="000000"/>
              <w:left w:val="single" w:sz="6" w:space="0" w:color="000000"/>
              <w:bottom w:val="single" w:sz="6" w:space="0" w:color="000000"/>
              <w:right w:val="single" w:sz="6" w:space="0" w:color="000000"/>
            </w:tcBorders>
            <w:shd w:val="clear" w:color="auto" w:fill="FFFFFF"/>
          </w:tcPr>
          <w:p w:rsidR="00CC1A3A" w:rsidRDefault="007B2B27">
            <w:pPr>
              <w:shd w:val="clear" w:color="auto" w:fill="FFFFFF"/>
              <w:ind w:left="5"/>
              <w:jc w:val="center"/>
              <w:rPr>
                <w:rFonts w:ascii="Times New Roman" w:eastAsia="Times New Roman" w:hAnsi="Times New Roman" w:cs="Times New Roman"/>
                <w:b/>
              </w:rPr>
            </w:pPr>
            <w:r>
              <w:rPr>
                <w:rFonts w:ascii="Times New Roman" w:eastAsia="Times New Roman" w:hAnsi="Times New Roman" w:cs="Times New Roman"/>
                <w:b/>
              </w:rPr>
              <w:t>-</w:t>
            </w:r>
          </w:p>
        </w:tc>
      </w:tr>
    </w:tbl>
    <w:p w:rsidR="00CC1A3A" w:rsidRDefault="00CC1A3A">
      <w:pPr>
        <w:shd w:val="clear" w:color="auto" w:fill="FFFFFF"/>
        <w:spacing w:after="0"/>
        <w:rPr>
          <w:rFonts w:ascii="Times New Roman" w:eastAsia="Times New Roman" w:hAnsi="Times New Roman" w:cs="Times New Roman"/>
          <w:b/>
          <w:sz w:val="26"/>
          <w:szCs w:val="26"/>
        </w:rPr>
      </w:pPr>
    </w:p>
    <w:p w:rsidR="00CC1A3A" w:rsidRDefault="00CC1A3A">
      <w:pPr>
        <w:shd w:val="clear" w:color="auto" w:fill="FFFFFF"/>
        <w:spacing w:after="0"/>
        <w:rPr>
          <w:rFonts w:ascii="Times New Roman" w:eastAsia="Times New Roman" w:hAnsi="Times New Roman" w:cs="Times New Roman"/>
          <w:b/>
          <w:sz w:val="26"/>
          <w:szCs w:val="26"/>
        </w:rPr>
      </w:pPr>
    </w:p>
    <w:p w:rsidR="00CC1A3A" w:rsidRDefault="00CC1A3A">
      <w:pPr>
        <w:shd w:val="clear" w:color="auto" w:fill="FFFFFF"/>
        <w:spacing w:after="0"/>
        <w:rPr>
          <w:rFonts w:ascii="Times New Roman" w:eastAsia="Times New Roman" w:hAnsi="Times New Roman" w:cs="Times New Roman"/>
          <w:b/>
          <w:sz w:val="26"/>
          <w:szCs w:val="26"/>
        </w:rPr>
      </w:pPr>
    </w:p>
    <w:p w:rsidR="00CC1A3A" w:rsidRDefault="00CC1A3A">
      <w:pPr>
        <w:shd w:val="clear" w:color="auto" w:fill="FFFFFF"/>
        <w:spacing w:after="0"/>
        <w:rPr>
          <w:rFonts w:ascii="Times New Roman" w:eastAsia="Times New Roman" w:hAnsi="Times New Roman" w:cs="Times New Roman"/>
          <w:b/>
          <w:sz w:val="26"/>
          <w:szCs w:val="26"/>
        </w:rPr>
      </w:pPr>
    </w:p>
    <w:p w:rsidR="00CC1A3A" w:rsidRDefault="007B2B27">
      <w:pPr>
        <w:shd w:val="clear" w:color="auto" w:fill="FFFFFF"/>
        <w:spacing w:after="0"/>
        <w:rPr>
          <w:rFonts w:ascii="Times New Roman" w:eastAsia="Times New Roman" w:hAnsi="Times New Roman" w:cs="Times New Roman"/>
          <w:b/>
        </w:rPr>
      </w:pPr>
      <w:r>
        <w:rPr>
          <w:rFonts w:ascii="Times New Roman" w:eastAsia="Times New Roman" w:hAnsi="Times New Roman" w:cs="Times New Roman"/>
          <w:b/>
          <w:sz w:val="26"/>
          <w:szCs w:val="26"/>
        </w:rPr>
        <w:t>4- İnsan Kaynakları</w:t>
      </w:r>
    </w:p>
    <w:p w:rsidR="00CC1A3A" w:rsidRDefault="00CC1A3A">
      <w:pPr>
        <w:jc w:val="both"/>
        <w:rPr>
          <w:rFonts w:ascii="Times New Roman" w:eastAsia="Times New Roman" w:hAnsi="Times New Roman" w:cs="Times New Roman"/>
          <w:b/>
          <w:sz w:val="24"/>
          <w:szCs w:val="24"/>
        </w:rPr>
      </w:pPr>
    </w:p>
    <w:p w:rsidR="00CC1A3A" w:rsidRDefault="007B2B2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Akademik Personel</w:t>
      </w:r>
    </w:p>
    <w:tbl>
      <w:tblPr>
        <w:tblStyle w:val="a2"/>
        <w:tblW w:w="93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1249"/>
        <w:gridCol w:w="949"/>
        <w:gridCol w:w="1345"/>
        <w:gridCol w:w="1885"/>
        <w:gridCol w:w="1649"/>
      </w:tblGrid>
      <w:tr w:rsidR="00CC1A3A">
        <w:trPr>
          <w:trHeight w:val="680"/>
        </w:trPr>
        <w:tc>
          <w:tcPr>
            <w:tcW w:w="9312" w:type="dxa"/>
            <w:gridSpan w:val="6"/>
            <w:shd w:val="clear" w:color="auto" w:fill="auto"/>
            <w:vAlign w:val="center"/>
          </w:tcPr>
          <w:p w:rsidR="00CC1A3A" w:rsidRDefault="007B2B27">
            <w:pPr>
              <w:ind w:left="-1276"/>
              <w:jc w:val="center"/>
              <w:rPr>
                <w:rFonts w:ascii="Times New Roman" w:eastAsia="Times New Roman" w:hAnsi="Times New Roman" w:cs="Times New Roman"/>
                <w:color w:val="FFFFFF"/>
              </w:rPr>
            </w:pPr>
            <w:r>
              <w:rPr>
                <w:rFonts w:ascii="Times New Roman" w:eastAsia="Times New Roman" w:hAnsi="Times New Roman" w:cs="Times New Roman"/>
                <w:b/>
              </w:rPr>
              <w:t>Akademik Personel</w:t>
            </w:r>
          </w:p>
        </w:tc>
      </w:tr>
      <w:tr w:rsidR="00CC1A3A">
        <w:trPr>
          <w:trHeight w:val="120"/>
        </w:trPr>
        <w:tc>
          <w:tcPr>
            <w:tcW w:w="2235" w:type="dxa"/>
            <w:vMerge w:val="restart"/>
            <w:shd w:val="clear" w:color="auto" w:fill="auto"/>
            <w:vAlign w:val="center"/>
          </w:tcPr>
          <w:p w:rsidR="00CC1A3A" w:rsidRDefault="00CC1A3A">
            <w:pPr>
              <w:jc w:val="center"/>
              <w:rPr>
                <w:rFonts w:ascii="Times New Roman" w:eastAsia="Times New Roman" w:hAnsi="Times New Roman" w:cs="Times New Roman"/>
                <w:b/>
                <w:color w:val="FFFFFF"/>
              </w:rPr>
            </w:pPr>
          </w:p>
        </w:tc>
        <w:tc>
          <w:tcPr>
            <w:tcW w:w="3543" w:type="dxa"/>
            <w:gridSpan w:val="3"/>
            <w:shd w:val="clear" w:color="auto" w:fill="auto"/>
            <w:vAlign w:val="center"/>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Kadroların Doluluk Oranına Göre</w:t>
            </w:r>
          </w:p>
        </w:tc>
        <w:tc>
          <w:tcPr>
            <w:tcW w:w="3534" w:type="dxa"/>
            <w:gridSpan w:val="2"/>
            <w:shd w:val="clear" w:color="auto" w:fill="auto"/>
            <w:vAlign w:val="center"/>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Kadroların İstihdam Şekline Göre</w:t>
            </w:r>
          </w:p>
        </w:tc>
      </w:tr>
      <w:tr w:rsidR="00CC1A3A">
        <w:trPr>
          <w:trHeight w:val="240"/>
        </w:trPr>
        <w:tc>
          <w:tcPr>
            <w:tcW w:w="2235" w:type="dxa"/>
            <w:vMerge/>
            <w:shd w:val="clear" w:color="auto" w:fill="auto"/>
            <w:vAlign w:val="center"/>
          </w:tcPr>
          <w:p w:rsidR="00CC1A3A" w:rsidRDefault="00CC1A3A">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1249" w:type="dxa"/>
            <w:shd w:val="clear" w:color="auto" w:fill="auto"/>
            <w:vAlign w:val="center"/>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Dolu</w:t>
            </w:r>
          </w:p>
        </w:tc>
        <w:tc>
          <w:tcPr>
            <w:tcW w:w="949" w:type="dxa"/>
            <w:shd w:val="clear" w:color="auto" w:fill="auto"/>
            <w:vAlign w:val="center"/>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Boş</w:t>
            </w:r>
          </w:p>
        </w:tc>
        <w:tc>
          <w:tcPr>
            <w:tcW w:w="1345" w:type="dxa"/>
            <w:shd w:val="clear" w:color="auto" w:fill="auto"/>
            <w:vAlign w:val="center"/>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Toplam</w:t>
            </w:r>
          </w:p>
        </w:tc>
        <w:tc>
          <w:tcPr>
            <w:tcW w:w="1885" w:type="dxa"/>
            <w:shd w:val="clear" w:color="auto" w:fill="auto"/>
            <w:vAlign w:val="center"/>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Tam Zamanlı</w:t>
            </w:r>
          </w:p>
        </w:tc>
        <w:tc>
          <w:tcPr>
            <w:tcW w:w="1649" w:type="dxa"/>
            <w:shd w:val="clear" w:color="auto" w:fill="auto"/>
            <w:vAlign w:val="center"/>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Yarı Zamanlı</w:t>
            </w:r>
          </w:p>
        </w:tc>
      </w:tr>
      <w:tr w:rsidR="00CC1A3A">
        <w:trPr>
          <w:trHeight w:val="120"/>
        </w:trPr>
        <w:tc>
          <w:tcPr>
            <w:tcW w:w="2235" w:type="dxa"/>
            <w:shd w:val="clear" w:color="auto" w:fill="auto"/>
            <w:vAlign w:val="center"/>
          </w:tcPr>
          <w:p w:rsidR="00CC1A3A" w:rsidRDefault="007B2B27">
            <w:pPr>
              <w:rPr>
                <w:rFonts w:ascii="Times New Roman" w:eastAsia="Times New Roman" w:hAnsi="Times New Roman" w:cs="Times New Roman"/>
              </w:rPr>
            </w:pPr>
            <w:r>
              <w:rPr>
                <w:rFonts w:ascii="Times New Roman" w:eastAsia="Times New Roman" w:hAnsi="Times New Roman" w:cs="Times New Roman"/>
              </w:rPr>
              <w:t>Profesör</w:t>
            </w:r>
          </w:p>
        </w:tc>
        <w:tc>
          <w:tcPr>
            <w:tcW w:w="1249" w:type="dxa"/>
            <w:shd w:val="clear" w:color="auto" w:fill="auto"/>
            <w:vAlign w:val="center"/>
          </w:tcPr>
          <w:p w:rsidR="00CC1A3A" w:rsidRDefault="00CC1A3A">
            <w:pPr>
              <w:jc w:val="center"/>
              <w:rPr>
                <w:rFonts w:ascii="Times New Roman" w:eastAsia="Times New Roman" w:hAnsi="Times New Roman" w:cs="Times New Roman"/>
              </w:rPr>
            </w:pPr>
          </w:p>
        </w:tc>
        <w:tc>
          <w:tcPr>
            <w:tcW w:w="949" w:type="dxa"/>
            <w:shd w:val="clear" w:color="auto" w:fill="auto"/>
            <w:vAlign w:val="center"/>
          </w:tcPr>
          <w:p w:rsidR="00CC1A3A" w:rsidRDefault="00CC1A3A">
            <w:pPr>
              <w:jc w:val="center"/>
              <w:rPr>
                <w:rFonts w:ascii="Times New Roman" w:eastAsia="Times New Roman" w:hAnsi="Times New Roman" w:cs="Times New Roman"/>
              </w:rPr>
            </w:pPr>
          </w:p>
        </w:tc>
        <w:tc>
          <w:tcPr>
            <w:tcW w:w="1345" w:type="dxa"/>
            <w:shd w:val="clear" w:color="auto" w:fill="auto"/>
            <w:vAlign w:val="center"/>
          </w:tcPr>
          <w:p w:rsidR="00CC1A3A" w:rsidRDefault="00CC1A3A">
            <w:pPr>
              <w:jc w:val="center"/>
              <w:rPr>
                <w:rFonts w:ascii="Times New Roman" w:eastAsia="Times New Roman" w:hAnsi="Times New Roman" w:cs="Times New Roman"/>
              </w:rPr>
            </w:pPr>
          </w:p>
        </w:tc>
        <w:tc>
          <w:tcPr>
            <w:tcW w:w="1885" w:type="dxa"/>
            <w:shd w:val="clear" w:color="auto" w:fill="auto"/>
            <w:vAlign w:val="center"/>
          </w:tcPr>
          <w:p w:rsidR="00CC1A3A" w:rsidRDefault="00CC1A3A">
            <w:pPr>
              <w:jc w:val="center"/>
              <w:rPr>
                <w:rFonts w:ascii="Times New Roman" w:eastAsia="Times New Roman" w:hAnsi="Times New Roman" w:cs="Times New Roman"/>
              </w:rPr>
            </w:pPr>
          </w:p>
        </w:tc>
        <w:tc>
          <w:tcPr>
            <w:tcW w:w="1649" w:type="dxa"/>
            <w:shd w:val="clear" w:color="auto" w:fill="auto"/>
            <w:vAlign w:val="center"/>
          </w:tcPr>
          <w:p w:rsidR="00CC1A3A" w:rsidRDefault="00CC1A3A">
            <w:pPr>
              <w:jc w:val="center"/>
              <w:rPr>
                <w:rFonts w:ascii="Times New Roman" w:eastAsia="Times New Roman" w:hAnsi="Times New Roman" w:cs="Times New Roman"/>
              </w:rPr>
            </w:pPr>
          </w:p>
        </w:tc>
      </w:tr>
      <w:tr w:rsidR="00CC1A3A">
        <w:trPr>
          <w:trHeight w:val="120"/>
        </w:trPr>
        <w:tc>
          <w:tcPr>
            <w:tcW w:w="2235" w:type="dxa"/>
            <w:shd w:val="clear" w:color="auto" w:fill="auto"/>
            <w:vAlign w:val="center"/>
          </w:tcPr>
          <w:p w:rsidR="00CC1A3A" w:rsidRDefault="007B2B27">
            <w:pPr>
              <w:rPr>
                <w:rFonts w:ascii="Times New Roman" w:eastAsia="Times New Roman" w:hAnsi="Times New Roman" w:cs="Times New Roman"/>
              </w:rPr>
            </w:pPr>
            <w:r>
              <w:rPr>
                <w:rFonts w:ascii="Times New Roman" w:eastAsia="Times New Roman" w:hAnsi="Times New Roman" w:cs="Times New Roman"/>
              </w:rPr>
              <w:t>Doçent</w:t>
            </w:r>
          </w:p>
        </w:tc>
        <w:tc>
          <w:tcPr>
            <w:tcW w:w="1249" w:type="dxa"/>
            <w:shd w:val="clear" w:color="auto" w:fill="auto"/>
            <w:vAlign w:val="center"/>
          </w:tcPr>
          <w:p w:rsidR="00CC1A3A" w:rsidRDefault="00CC1A3A">
            <w:pPr>
              <w:jc w:val="center"/>
              <w:rPr>
                <w:rFonts w:ascii="Times New Roman" w:eastAsia="Times New Roman" w:hAnsi="Times New Roman" w:cs="Times New Roman"/>
              </w:rPr>
            </w:pPr>
          </w:p>
        </w:tc>
        <w:tc>
          <w:tcPr>
            <w:tcW w:w="949" w:type="dxa"/>
            <w:shd w:val="clear" w:color="auto" w:fill="auto"/>
            <w:vAlign w:val="center"/>
          </w:tcPr>
          <w:p w:rsidR="00CC1A3A" w:rsidRDefault="00CC1A3A">
            <w:pPr>
              <w:jc w:val="center"/>
              <w:rPr>
                <w:rFonts w:ascii="Times New Roman" w:eastAsia="Times New Roman" w:hAnsi="Times New Roman" w:cs="Times New Roman"/>
              </w:rPr>
            </w:pPr>
          </w:p>
        </w:tc>
        <w:tc>
          <w:tcPr>
            <w:tcW w:w="1345" w:type="dxa"/>
            <w:shd w:val="clear" w:color="auto" w:fill="auto"/>
            <w:vAlign w:val="center"/>
          </w:tcPr>
          <w:p w:rsidR="00CC1A3A" w:rsidRDefault="00CC1A3A">
            <w:pPr>
              <w:jc w:val="center"/>
              <w:rPr>
                <w:rFonts w:ascii="Times New Roman" w:eastAsia="Times New Roman" w:hAnsi="Times New Roman" w:cs="Times New Roman"/>
              </w:rPr>
            </w:pPr>
          </w:p>
        </w:tc>
        <w:tc>
          <w:tcPr>
            <w:tcW w:w="1885" w:type="dxa"/>
            <w:shd w:val="clear" w:color="auto" w:fill="auto"/>
            <w:vAlign w:val="center"/>
          </w:tcPr>
          <w:p w:rsidR="00CC1A3A" w:rsidRDefault="00CC1A3A">
            <w:pPr>
              <w:jc w:val="center"/>
              <w:rPr>
                <w:rFonts w:ascii="Times New Roman" w:eastAsia="Times New Roman" w:hAnsi="Times New Roman" w:cs="Times New Roman"/>
              </w:rPr>
            </w:pPr>
          </w:p>
        </w:tc>
        <w:tc>
          <w:tcPr>
            <w:tcW w:w="1649" w:type="dxa"/>
            <w:shd w:val="clear" w:color="auto" w:fill="auto"/>
            <w:vAlign w:val="center"/>
          </w:tcPr>
          <w:p w:rsidR="00CC1A3A" w:rsidRDefault="00CC1A3A">
            <w:pPr>
              <w:jc w:val="center"/>
              <w:rPr>
                <w:rFonts w:ascii="Times New Roman" w:eastAsia="Times New Roman" w:hAnsi="Times New Roman" w:cs="Times New Roman"/>
              </w:rPr>
            </w:pPr>
          </w:p>
        </w:tc>
      </w:tr>
      <w:tr w:rsidR="00CC1A3A">
        <w:trPr>
          <w:trHeight w:val="120"/>
        </w:trPr>
        <w:tc>
          <w:tcPr>
            <w:tcW w:w="2235" w:type="dxa"/>
            <w:shd w:val="clear" w:color="auto" w:fill="auto"/>
            <w:vAlign w:val="center"/>
          </w:tcPr>
          <w:p w:rsidR="00CC1A3A" w:rsidRDefault="007B2B27">
            <w:pPr>
              <w:rPr>
                <w:rFonts w:ascii="Times New Roman" w:eastAsia="Times New Roman" w:hAnsi="Times New Roman" w:cs="Times New Roman"/>
              </w:rPr>
            </w:pPr>
            <w:r>
              <w:rPr>
                <w:rFonts w:ascii="Times New Roman" w:eastAsia="Times New Roman" w:hAnsi="Times New Roman" w:cs="Times New Roman"/>
              </w:rPr>
              <w:t>Yrd. Doçent</w:t>
            </w:r>
          </w:p>
        </w:tc>
        <w:tc>
          <w:tcPr>
            <w:tcW w:w="1249" w:type="dxa"/>
            <w:shd w:val="clear" w:color="auto" w:fill="auto"/>
            <w:vAlign w:val="center"/>
          </w:tcPr>
          <w:p w:rsidR="00CC1A3A" w:rsidRDefault="00CC1A3A">
            <w:pPr>
              <w:jc w:val="center"/>
              <w:rPr>
                <w:rFonts w:ascii="Times New Roman" w:eastAsia="Times New Roman" w:hAnsi="Times New Roman" w:cs="Times New Roman"/>
              </w:rPr>
            </w:pPr>
          </w:p>
        </w:tc>
        <w:tc>
          <w:tcPr>
            <w:tcW w:w="949" w:type="dxa"/>
            <w:shd w:val="clear" w:color="auto" w:fill="auto"/>
            <w:vAlign w:val="center"/>
          </w:tcPr>
          <w:p w:rsidR="00CC1A3A" w:rsidRDefault="00CC1A3A">
            <w:pPr>
              <w:jc w:val="center"/>
              <w:rPr>
                <w:rFonts w:ascii="Times New Roman" w:eastAsia="Times New Roman" w:hAnsi="Times New Roman" w:cs="Times New Roman"/>
              </w:rPr>
            </w:pPr>
          </w:p>
        </w:tc>
        <w:tc>
          <w:tcPr>
            <w:tcW w:w="1345" w:type="dxa"/>
            <w:shd w:val="clear" w:color="auto" w:fill="auto"/>
            <w:vAlign w:val="center"/>
          </w:tcPr>
          <w:p w:rsidR="00CC1A3A" w:rsidRDefault="00CC1A3A">
            <w:pPr>
              <w:jc w:val="center"/>
              <w:rPr>
                <w:rFonts w:ascii="Times New Roman" w:eastAsia="Times New Roman" w:hAnsi="Times New Roman" w:cs="Times New Roman"/>
              </w:rPr>
            </w:pPr>
          </w:p>
        </w:tc>
        <w:tc>
          <w:tcPr>
            <w:tcW w:w="1885" w:type="dxa"/>
            <w:shd w:val="clear" w:color="auto" w:fill="auto"/>
            <w:vAlign w:val="center"/>
          </w:tcPr>
          <w:p w:rsidR="00CC1A3A" w:rsidRDefault="00CC1A3A">
            <w:pPr>
              <w:jc w:val="center"/>
              <w:rPr>
                <w:rFonts w:ascii="Times New Roman" w:eastAsia="Times New Roman" w:hAnsi="Times New Roman" w:cs="Times New Roman"/>
              </w:rPr>
            </w:pPr>
          </w:p>
        </w:tc>
        <w:tc>
          <w:tcPr>
            <w:tcW w:w="1649" w:type="dxa"/>
            <w:shd w:val="clear" w:color="auto" w:fill="auto"/>
            <w:vAlign w:val="center"/>
          </w:tcPr>
          <w:p w:rsidR="00CC1A3A" w:rsidRDefault="00CC1A3A">
            <w:pPr>
              <w:jc w:val="center"/>
              <w:rPr>
                <w:rFonts w:ascii="Times New Roman" w:eastAsia="Times New Roman" w:hAnsi="Times New Roman" w:cs="Times New Roman"/>
              </w:rPr>
            </w:pPr>
          </w:p>
        </w:tc>
      </w:tr>
      <w:tr w:rsidR="00CC1A3A">
        <w:trPr>
          <w:trHeight w:val="120"/>
        </w:trPr>
        <w:tc>
          <w:tcPr>
            <w:tcW w:w="2235" w:type="dxa"/>
            <w:shd w:val="clear" w:color="auto" w:fill="auto"/>
            <w:vAlign w:val="center"/>
          </w:tcPr>
          <w:p w:rsidR="00CC1A3A" w:rsidRDefault="007B2B27">
            <w:pPr>
              <w:rPr>
                <w:rFonts w:ascii="Times New Roman" w:eastAsia="Times New Roman" w:hAnsi="Times New Roman" w:cs="Times New Roman"/>
              </w:rPr>
            </w:pPr>
            <w:r>
              <w:rPr>
                <w:rFonts w:ascii="Times New Roman" w:eastAsia="Times New Roman" w:hAnsi="Times New Roman" w:cs="Times New Roman"/>
              </w:rPr>
              <w:t>Okutman</w:t>
            </w:r>
          </w:p>
        </w:tc>
        <w:tc>
          <w:tcPr>
            <w:tcW w:w="1249" w:type="dxa"/>
            <w:shd w:val="clear" w:color="auto" w:fill="auto"/>
            <w:vAlign w:val="center"/>
          </w:tcPr>
          <w:p w:rsidR="00CC1A3A" w:rsidRDefault="00CC1A3A">
            <w:pPr>
              <w:jc w:val="center"/>
              <w:rPr>
                <w:rFonts w:ascii="Times New Roman" w:eastAsia="Times New Roman" w:hAnsi="Times New Roman" w:cs="Times New Roman"/>
              </w:rPr>
            </w:pPr>
          </w:p>
        </w:tc>
        <w:tc>
          <w:tcPr>
            <w:tcW w:w="949" w:type="dxa"/>
            <w:shd w:val="clear" w:color="auto" w:fill="auto"/>
            <w:vAlign w:val="center"/>
          </w:tcPr>
          <w:p w:rsidR="00CC1A3A" w:rsidRDefault="00CC1A3A">
            <w:pPr>
              <w:jc w:val="center"/>
              <w:rPr>
                <w:rFonts w:ascii="Times New Roman" w:eastAsia="Times New Roman" w:hAnsi="Times New Roman" w:cs="Times New Roman"/>
              </w:rPr>
            </w:pPr>
          </w:p>
        </w:tc>
        <w:tc>
          <w:tcPr>
            <w:tcW w:w="1345" w:type="dxa"/>
            <w:shd w:val="clear" w:color="auto" w:fill="auto"/>
            <w:vAlign w:val="center"/>
          </w:tcPr>
          <w:p w:rsidR="00CC1A3A" w:rsidRDefault="00CC1A3A">
            <w:pPr>
              <w:jc w:val="center"/>
              <w:rPr>
                <w:rFonts w:ascii="Times New Roman" w:eastAsia="Times New Roman" w:hAnsi="Times New Roman" w:cs="Times New Roman"/>
              </w:rPr>
            </w:pPr>
          </w:p>
        </w:tc>
        <w:tc>
          <w:tcPr>
            <w:tcW w:w="1885" w:type="dxa"/>
            <w:shd w:val="clear" w:color="auto" w:fill="auto"/>
            <w:vAlign w:val="center"/>
          </w:tcPr>
          <w:p w:rsidR="00CC1A3A" w:rsidRDefault="00CC1A3A">
            <w:pPr>
              <w:jc w:val="center"/>
              <w:rPr>
                <w:rFonts w:ascii="Times New Roman" w:eastAsia="Times New Roman" w:hAnsi="Times New Roman" w:cs="Times New Roman"/>
              </w:rPr>
            </w:pPr>
          </w:p>
        </w:tc>
        <w:tc>
          <w:tcPr>
            <w:tcW w:w="1649" w:type="dxa"/>
            <w:shd w:val="clear" w:color="auto" w:fill="auto"/>
            <w:vAlign w:val="center"/>
          </w:tcPr>
          <w:p w:rsidR="00CC1A3A" w:rsidRDefault="00CC1A3A">
            <w:pPr>
              <w:jc w:val="center"/>
              <w:rPr>
                <w:rFonts w:ascii="Times New Roman" w:eastAsia="Times New Roman" w:hAnsi="Times New Roman" w:cs="Times New Roman"/>
              </w:rPr>
            </w:pPr>
          </w:p>
        </w:tc>
      </w:tr>
      <w:tr w:rsidR="00CC1A3A">
        <w:trPr>
          <w:trHeight w:val="120"/>
        </w:trPr>
        <w:tc>
          <w:tcPr>
            <w:tcW w:w="2235" w:type="dxa"/>
            <w:shd w:val="clear" w:color="auto" w:fill="auto"/>
            <w:vAlign w:val="center"/>
          </w:tcPr>
          <w:p w:rsidR="00CC1A3A" w:rsidRDefault="007B2B27">
            <w:pPr>
              <w:rPr>
                <w:rFonts w:ascii="Times New Roman" w:eastAsia="Times New Roman" w:hAnsi="Times New Roman" w:cs="Times New Roman"/>
              </w:rPr>
            </w:pPr>
            <w:r>
              <w:rPr>
                <w:rFonts w:ascii="Times New Roman" w:eastAsia="Times New Roman" w:hAnsi="Times New Roman" w:cs="Times New Roman"/>
              </w:rPr>
              <w:t>Çevirici</w:t>
            </w:r>
          </w:p>
        </w:tc>
        <w:tc>
          <w:tcPr>
            <w:tcW w:w="1249" w:type="dxa"/>
            <w:shd w:val="clear" w:color="auto" w:fill="auto"/>
            <w:vAlign w:val="center"/>
          </w:tcPr>
          <w:p w:rsidR="00CC1A3A" w:rsidRDefault="00CC1A3A">
            <w:pPr>
              <w:jc w:val="center"/>
              <w:rPr>
                <w:rFonts w:ascii="Times New Roman" w:eastAsia="Times New Roman" w:hAnsi="Times New Roman" w:cs="Times New Roman"/>
              </w:rPr>
            </w:pPr>
          </w:p>
        </w:tc>
        <w:tc>
          <w:tcPr>
            <w:tcW w:w="949" w:type="dxa"/>
            <w:shd w:val="clear" w:color="auto" w:fill="auto"/>
            <w:vAlign w:val="center"/>
          </w:tcPr>
          <w:p w:rsidR="00CC1A3A" w:rsidRDefault="00CC1A3A">
            <w:pPr>
              <w:jc w:val="center"/>
              <w:rPr>
                <w:rFonts w:ascii="Times New Roman" w:eastAsia="Times New Roman" w:hAnsi="Times New Roman" w:cs="Times New Roman"/>
              </w:rPr>
            </w:pPr>
          </w:p>
        </w:tc>
        <w:tc>
          <w:tcPr>
            <w:tcW w:w="1345" w:type="dxa"/>
            <w:shd w:val="clear" w:color="auto" w:fill="auto"/>
            <w:vAlign w:val="center"/>
          </w:tcPr>
          <w:p w:rsidR="00CC1A3A" w:rsidRDefault="00CC1A3A">
            <w:pPr>
              <w:jc w:val="center"/>
              <w:rPr>
                <w:rFonts w:ascii="Times New Roman" w:eastAsia="Times New Roman" w:hAnsi="Times New Roman" w:cs="Times New Roman"/>
              </w:rPr>
            </w:pPr>
          </w:p>
        </w:tc>
        <w:tc>
          <w:tcPr>
            <w:tcW w:w="1885" w:type="dxa"/>
            <w:shd w:val="clear" w:color="auto" w:fill="auto"/>
            <w:vAlign w:val="center"/>
          </w:tcPr>
          <w:p w:rsidR="00CC1A3A" w:rsidRDefault="00CC1A3A">
            <w:pPr>
              <w:jc w:val="center"/>
              <w:rPr>
                <w:rFonts w:ascii="Times New Roman" w:eastAsia="Times New Roman" w:hAnsi="Times New Roman" w:cs="Times New Roman"/>
              </w:rPr>
            </w:pPr>
          </w:p>
        </w:tc>
        <w:tc>
          <w:tcPr>
            <w:tcW w:w="1649" w:type="dxa"/>
            <w:shd w:val="clear" w:color="auto" w:fill="auto"/>
            <w:vAlign w:val="center"/>
          </w:tcPr>
          <w:p w:rsidR="00CC1A3A" w:rsidRDefault="00CC1A3A">
            <w:pPr>
              <w:jc w:val="center"/>
              <w:rPr>
                <w:rFonts w:ascii="Times New Roman" w:eastAsia="Times New Roman" w:hAnsi="Times New Roman" w:cs="Times New Roman"/>
              </w:rPr>
            </w:pPr>
          </w:p>
        </w:tc>
      </w:tr>
      <w:tr w:rsidR="00CC1A3A">
        <w:trPr>
          <w:trHeight w:val="120"/>
        </w:trPr>
        <w:tc>
          <w:tcPr>
            <w:tcW w:w="2235" w:type="dxa"/>
            <w:shd w:val="clear" w:color="auto" w:fill="auto"/>
            <w:vAlign w:val="center"/>
          </w:tcPr>
          <w:p w:rsidR="00CC1A3A" w:rsidRDefault="007B2B27">
            <w:pPr>
              <w:rPr>
                <w:rFonts w:ascii="Times New Roman" w:eastAsia="Times New Roman" w:hAnsi="Times New Roman" w:cs="Times New Roman"/>
              </w:rPr>
            </w:pPr>
            <w:r>
              <w:rPr>
                <w:rFonts w:ascii="Times New Roman" w:eastAsia="Times New Roman" w:hAnsi="Times New Roman" w:cs="Times New Roman"/>
              </w:rPr>
              <w:t>Eğitim- Öğretim Planlamacısı</w:t>
            </w:r>
          </w:p>
        </w:tc>
        <w:tc>
          <w:tcPr>
            <w:tcW w:w="1249" w:type="dxa"/>
            <w:shd w:val="clear" w:color="auto" w:fill="auto"/>
            <w:vAlign w:val="center"/>
          </w:tcPr>
          <w:p w:rsidR="00CC1A3A" w:rsidRDefault="00CC1A3A">
            <w:pPr>
              <w:jc w:val="center"/>
              <w:rPr>
                <w:rFonts w:ascii="Times New Roman" w:eastAsia="Times New Roman" w:hAnsi="Times New Roman" w:cs="Times New Roman"/>
              </w:rPr>
            </w:pPr>
          </w:p>
        </w:tc>
        <w:tc>
          <w:tcPr>
            <w:tcW w:w="949" w:type="dxa"/>
            <w:shd w:val="clear" w:color="auto" w:fill="auto"/>
            <w:vAlign w:val="center"/>
          </w:tcPr>
          <w:p w:rsidR="00CC1A3A" w:rsidRDefault="00CC1A3A">
            <w:pPr>
              <w:jc w:val="center"/>
              <w:rPr>
                <w:rFonts w:ascii="Times New Roman" w:eastAsia="Times New Roman" w:hAnsi="Times New Roman" w:cs="Times New Roman"/>
              </w:rPr>
            </w:pPr>
          </w:p>
        </w:tc>
        <w:tc>
          <w:tcPr>
            <w:tcW w:w="1345" w:type="dxa"/>
            <w:shd w:val="clear" w:color="auto" w:fill="auto"/>
            <w:vAlign w:val="center"/>
          </w:tcPr>
          <w:p w:rsidR="00CC1A3A" w:rsidRDefault="00CC1A3A">
            <w:pPr>
              <w:jc w:val="center"/>
              <w:rPr>
                <w:rFonts w:ascii="Times New Roman" w:eastAsia="Times New Roman" w:hAnsi="Times New Roman" w:cs="Times New Roman"/>
              </w:rPr>
            </w:pPr>
          </w:p>
        </w:tc>
        <w:tc>
          <w:tcPr>
            <w:tcW w:w="1885" w:type="dxa"/>
            <w:shd w:val="clear" w:color="auto" w:fill="auto"/>
            <w:vAlign w:val="center"/>
          </w:tcPr>
          <w:p w:rsidR="00CC1A3A" w:rsidRDefault="00CC1A3A">
            <w:pPr>
              <w:jc w:val="center"/>
              <w:rPr>
                <w:rFonts w:ascii="Times New Roman" w:eastAsia="Times New Roman" w:hAnsi="Times New Roman" w:cs="Times New Roman"/>
              </w:rPr>
            </w:pPr>
          </w:p>
        </w:tc>
        <w:tc>
          <w:tcPr>
            <w:tcW w:w="1649" w:type="dxa"/>
            <w:shd w:val="clear" w:color="auto" w:fill="auto"/>
            <w:vAlign w:val="center"/>
          </w:tcPr>
          <w:p w:rsidR="00CC1A3A" w:rsidRDefault="00CC1A3A">
            <w:pPr>
              <w:jc w:val="center"/>
              <w:rPr>
                <w:rFonts w:ascii="Times New Roman" w:eastAsia="Times New Roman" w:hAnsi="Times New Roman" w:cs="Times New Roman"/>
              </w:rPr>
            </w:pPr>
          </w:p>
        </w:tc>
      </w:tr>
      <w:tr w:rsidR="00CC1A3A">
        <w:trPr>
          <w:trHeight w:val="120"/>
        </w:trPr>
        <w:tc>
          <w:tcPr>
            <w:tcW w:w="2235" w:type="dxa"/>
            <w:shd w:val="clear" w:color="auto" w:fill="auto"/>
            <w:vAlign w:val="center"/>
          </w:tcPr>
          <w:p w:rsidR="00CC1A3A" w:rsidRDefault="007B2B27">
            <w:pPr>
              <w:rPr>
                <w:rFonts w:ascii="Times New Roman" w:eastAsia="Times New Roman" w:hAnsi="Times New Roman" w:cs="Times New Roman"/>
              </w:rPr>
            </w:pPr>
            <w:r>
              <w:rPr>
                <w:rFonts w:ascii="Times New Roman" w:eastAsia="Times New Roman" w:hAnsi="Times New Roman" w:cs="Times New Roman"/>
              </w:rPr>
              <w:t>Araştırma Görevlisi</w:t>
            </w:r>
          </w:p>
        </w:tc>
        <w:tc>
          <w:tcPr>
            <w:tcW w:w="1249" w:type="dxa"/>
            <w:shd w:val="clear" w:color="auto" w:fill="auto"/>
            <w:vAlign w:val="center"/>
          </w:tcPr>
          <w:p w:rsidR="00CC1A3A" w:rsidRDefault="00CC1A3A">
            <w:pPr>
              <w:jc w:val="center"/>
              <w:rPr>
                <w:rFonts w:ascii="Times New Roman" w:eastAsia="Times New Roman" w:hAnsi="Times New Roman" w:cs="Times New Roman"/>
              </w:rPr>
            </w:pPr>
          </w:p>
        </w:tc>
        <w:tc>
          <w:tcPr>
            <w:tcW w:w="949" w:type="dxa"/>
            <w:shd w:val="clear" w:color="auto" w:fill="auto"/>
            <w:vAlign w:val="center"/>
          </w:tcPr>
          <w:p w:rsidR="00CC1A3A" w:rsidRDefault="00CC1A3A">
            <w:pPr>
              <w:jc w:val="center"/>
              <w:rPr>
                <w:rFonts w:ascii="Times New Roman" w:eastAsia="Times New Roman" w:hAnsi="Times New Roman" w:cs="Times New Roman"/>
              </w:rPr>
            </w:pPr>
          </w:p>
        </w:tc>
        <w:tc>
          <w:tcPr>
            <w:tcW w:w="1345" w:type="dxa"/>
            <w:shd w:val="clear" w:color="auto" w:fill="auto"/>
            <w:vAlign w:val="center"/>
          </w:tcPr>
          <w:p w:rsidR="00CC1A3A" w:rsidRDefault="00CC1A3A">
            <w:pPr>
              <w:jc w:val="center"/>
              <w:rPr>
                <w:rFonts w:ascii="Times New Roman" w:eastAsia="Times New Roman" w:hAnsi="Times New Roman" w:cs="Times New Roman"/>
              </w:rPr>
            </w:pPr>
          </w:p>
        </w:tc>
        <w:tc>
          <w:tcPr>
            <w:tcW w:w="1885" w:type="dxa"/>
            <w:shd w:val="clear" w:color="auto" w:fill="auto"/>
            <w:vAlign w:val="center"/>
          </w:tcPr>
          <w:p w:rsidR="00CC1A3A" w:rsidRDefault="00CC1A3A">
            <w:pPr>
              <w:jc w:val="center"/>
              <w:rPr>
                <w:rFonts w:ascii="Times New Roman" w:eastAsia="Times New Roman" w:hAnsi="Times New Roman" w:cs="Times New Roman"/>
              </w:rPr>
            </w:pPr>
          </w:p>
        </w:tc>
        <w:tc>
          <w:tcPr>
            <w:tcW w:w="1649" w:type="dxa"/>
            <w:shd w:val="clear" w:color="auto" w:fill="auto"/>
            <w:vAlign w:val="center"/>
          </w:tcPr>
          <w:p w:rsidR="00CC1A3A" w:rsidRDefault="00CC1A3A">
            <w:pPr>
              <w:jc w:val="center"/>
              <w:rPr>
                <w:rFonts w:ascii="Times New Roman" w:eastAsia="Times New Roman" w:hAnsi="Times New Roman" w:cs="Times New Roman"/>
              </w:rPr>
            </w:pPr>
          </w:p>
        </w:tc>
      </w:tr>
      <w:tr w:rsidR="00CC1A3A">
        <w:trPr>
          <w:trHeight w:val="120"/>
        </w:trPr>
        <w:tc>
          <w:tcPr>
            <w:tcW w:w="2235" w:type="dxa"/>
            <w:shd w:val="clear" w:color="auto" w:fill="auto"/>
            <w:vAlign w:val="center"/>
          </w:tcPr>
          <w:p w:rsidR="00CC1A3A" w:rsidRDefault="007B2B27">
            <w:pPr>
              <w:rPr>
                <w:rFonts w:ascii="Times New Roman" w:eastAsia="Times New Roman" w:hAnsi="Times New Roman" w:cs="Times New Roman"/>
              </w:rPr>
            </w:pPr>
            <w:r>
              <w:rPr>
                <w:rFonts w:ascii="Times New Roman" w:eastAsia="Times New Roman" w:hAnsi="Times New Roman" w:cs="Times New Roman"/>
              </w:rPr>
              <w:t>Öğretim Görevlisi</w:t>
            </w:r>
          </w:p>
        </w:tc>
        <w:tc>
          <w:tcPr>
            <w:tcW w:w="1249"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4</w:t>
            </w:r>
          </w:p>
        </w:tc>
        <w:tc>
          <w:tcPr>
            <w:tcW w:w="949" w:type="dxa"/>
            <w:shd w:val="clear" w:color="auto" w:fill="auto"/>
            <w:vAlign w:val="center"/>
          </w:tcPr>
          <w:p w:rsidR="00CC1A3A" w:rsidRDefault="00CC1A3A">
            <w:pPr>
              <w:jc w:val="center"/>
              <w:rPr>
                <w:rFonts w:ascii="Times New Roman" w:eastAsia="Times New Roman" w:hAnsi="Times New Roman" w:cs="Times New Roman"/>
              </w:rPr>
            </w:pPr>
          </w:p>
        </w:tc>
        <w:tc>
          <w:tcPr>
            <w:tcW w:w="1345"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4</w:t>
            </w:r>
          </w:p>
        </w:tc>
        <w:tc>
          <w:tcPr>
            <w:tcW w:w="1885"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4</w:t>
            </w:r>
          </w:p>
        </w:tc>
        <w:tc>
          <w:tcPr>
            <w:tcW w:w="1649" w:type="dxa"/>
            <w:shd w:val="clear" w:color="auto" w:fill="auto"/>
            <w:vAlign w:val="center"/>
          </w:tcPr>
          <w:p w:rsidR="00CC1A3A" w:rsidRDefault="00CC1A3A">
            <w:pPr>
              <w:jc w:val="center"/>
              <w:rPr>
                <w:rFonts w:ascii="Times New Roman" w:eastAsia="Times New Roman" w:hAnsi="Times New Roman" w:cs="Times New Roman"/>
              </w:rPr>
            </w:pPr>
          </w:p>
        </w:tc>
      </w:tr>
    </w:tbl>
    <w:p w:rsidR="00CC1A3A" w:rsidRDefault="00CC1A3A">
      <w:pPr>
        <w:rPr>
          <w:rFonts w:ascii="Times New Roman" w:eastAsia="Times New Roman" w:hAnsi="Times New Roman" w:cs="Times New Roman"/>
          <w:b/>
          <w:sz w:val="24"/>
          <w:szCs w:val="24"/>
        </w:rPr>
      </w:pPr>
    </w:p>
    <w:p w:rsidR="00CC1A3A" w:rsidRDefault="00CC1A3A">
      <w:pPr>
        <w:rPr>
          <w:rFonts w:ascii="Times New Roman" w:eastAsia="Times New Roman" w:hAnsi="Times New Roman" w:cs="Times New Roman"/>
          <w:b/>
          <w:sz w:val="24"/>
          <w:szCs w:val="24"/>
        </w:rPr>
      </w:pPr>
    </w:p>
    <w:p w:rsidR="007B2B27" w:rsidRDefault="007B2B27">
      <w:pPr>
        <w:rPr>
          <w:rFonts w:ascii="Times New Roman" w:eastAsia="Times New Roman" w:hAnsi="Times New Roman" w:cs="Times New Roman"/>
          <w:b/>
          <w:sz w:val="24"/>
          <w:szCs w:val="24"/>
        </w:rPr>
      </w:pPr>
    </w:p>
    <w:p w:rsidR="00CC1A3A" w:rsidRDefault="007B2B27">
      <w:r>
        <w:rPr>
          <w:rFonts w:ascii="Times New Roman" w:eastAsia="Times New Roman" w:hAnsi="Times New Roman" w:cs="Times New Roman"/>
          <w:b/>
          <w:sz w:val="24"/>
          <w:szCs w:val="24"/>
        </w:rPr>
        <w:lastRenderedPageBreak/>
        <w:t>4.2- Akademik Personelin Yaş İtibariyle Dağılımı</w:t>
      </w:r>
    </w:p>
    <w:tbl>
      <w:tblPr>
        <w:tblStyle w:val="a3"/>
        <w:tblW w:w="93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3"/>
        <w:gridCol w:w="1254"/>
        <w:gridCol w:w="1245"/>
        <w:gridCol w:w="1240"/>
        <w:gridCol w:w="1240"/>
        <w:gridCol w:w="1513"/>
        <w:gridCol w:w="1554"/>
      </w:tblGrid>
      <w:tr w:rsidR="00CC1A3A">
        <w:trPr>
          <w:trHeight w:val="600"/>
          <w:jc w:val="center"/>
        </w:trPr>
        <w:tc>
          <w:tcPr>
            <w:tcW w:w="9330" w:type="dxa"/>
            <w:gridSpan w:val="7"/>
            <w:shd w:val="clear" w:color="auto" w:fill="auto"/>
            <w:vAlign w:val="center"/>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Akademik Personelin Yaş İtibariyle Dağılımı</w:t>
            </w:r>
          </w:p>
        </w:tc>
      </w:tr>
      <w:tr w:rsidR="00CC1A3A">
        <w:trPr>
          <w:trHeight w:val="320"/>
          <w:jc w:val="center"/>
        </w:trPr>
        <w:tc>
          <w:tcPr>
            <w:tcW w:w="1284" w:type="dxa"/>
            <w:shd w:val="clear" w:color="auto" w:fill="auto"/>
            <w:vAlign w:val="center"/>
          </w:tcPr>
          <w:p w:rsidR="00CC1A3A" w:rsidRDefault="00CC1A3A">
            <w:pPr>
              <w:jc w:val="center"/>
              <w:rPr>
                <w:rFonts w:ascii="Times New Roman" w:eastAsia="Times New Roman" w:hAnsi="Times New Roman" w:cs="Times New Roman"/>
                <w:b/>
              </w:rPr>
            </w:pPr>
          </w:p>
        </w:tc>
        <w:tc>
          <w:tcPr>
            <w:tcW w:w="1254" w:type="dxa"/>
            <w:shd w:val="clear" w:color="auto" w:fill="auto"/>
            <w:vAlign w:val="center"/>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21-25 Yaş</w:t>
            </w:r>
          </w:p>
        </w:tc>
        <w:tc>
          <w:tcPr>
            <w:tcW w:w="1245" w:type="dxa"/>
            <w:shd w:val="clear" w:color="auto" w:fill="auto"/>
            <w:vAlign w:val="center"/>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26-30 Yaş</w:t>
            </w:r>
          </w:p>
        </w:tc>
        <w:tc>
          <w:tcPr>
            <w:tcW w:w="1240" w:type="dxa"/>
            <w:shd w:val="clear" w:color="auto" w:fill="auto"/>
            <w:vAlign w:val="center"/>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31-35 Yaş</w:t>
            </w:r>
          </w:p>
        </w:tc>
        <w:tc>
          <w:tcPr>
            <w:tcW w:w="1240" w:type="dxa"/>
            <w:shd w:val="clear" w:color="auto" w:fill="auto"/>
            <w:vAlign w:val="center"/>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36-40 Yaş</w:t>
            </w:r>
          </w:p>
        </w:tc>
        <w:tc>
          <w:tcPr>
            <w:tcW w:w="1513" w:type="dxa"/>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41-50 Yaş</w:t>
            </w:r>
          </w:p>
        </w:tc>
        <w:tc>
          <w:tcPr>
            <w:tcW w:w="1554" w:type="dxa"/>
            <w:shd w:val="clear" w:color="auto" w:fill="auto"/>
            <w:vAlign w:val="center"/>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51- Üzeri</w:t>
            </w:r>
          </w:p>
        </w:tc>
      </w:tr>
      <w:tr w:rsidR="00CC1A3A">
        <w:trPr>
          <w:trHeight w:val="320"/>
          <w:jc w:val="center"/>
        </w:trPr>
        <w:tc>
          <w:tcPr>
            <w:tcW w:w="1284" w:type="dxa"/>
            <w:shd w:val="clear" w:color="auto" w:fill="auto"/>
            <w:vAlign w:val="center"/>
          </w:tcPr>
          <w:p w:rsidR="00CC1A3A" w:rsidRDefault="007B2B27">
            <w:pPr>
              <w:rPr>
                <w:rFonts w:ascii="Times New Roman" w:eastAsia="Times New Roman" w:hAnsi="Times New Roman" w:cs="Times New Roman"/>
              </w:rPr>
            </w:pPr>
            <w:r>
              <w:rPr>
                <w:rFonts w:ascii="Times New Roman" w:eastAsia="Times New Roman" w:hAnsi="Times New Roman" w:cs="Times New Roman"/>
              </w:rPr>
              <w:t>Kişi Sayısı</w:t>
            </w:r>
          </w:p>
        </w:tc>
        <w:tc>
          <w:tcPr>
            <w:tcW w:w="1254" w:type="dxa"/>
            <w:shd w:val="clear" w:color="auto" w:fill="auto"/>
            <w:vAlign w:val="center"/>
          </w:tcPr>
          <w:p w:rsidR="00CC1A3A" w:rsidRDefault="00CC1A3A">
            <w:pPr>
              <w:jc w:val="center"/>
              <w:rPr>
                <w:rFonts w:ascii="Times New Roman" w:eastAsia="Times New Roman" w:hAnsi="Times New Roman" w:cs="Times New Roman"/>
              </w:rPr>
            </w:pPr>
          </w:p>
        </w:tc>
        <w:tc>
          <w:tcPr>
            <w:tcW w:w="1245" w:type="dxa"/>
            <w:shd w:val="clear" w:color="auto" w:fill="auto"/>
            <w:vAlign w:val="center"/>
          </w:tcPr>
          <w:p w:rsidR="00CC1A3A" w:rsidRDefault="00CC1A3A">
            <w:pPr>
              <w:jc w:val="center"/>
              <w:rPr>
                <w:rFonts w:ascii="Times New Roman" w:eastAsia="Times New Roman" w:hAnsi="Times New Roman" w:cs="Times New Roman"/>
              </w:rPr>
            </w:pPr>
          </w:p>
        </w:tc>
        <w:tc>
          <w:tcPr>
            <w:tcW w:w="1240"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2</w:t>
            </w:r>
          </w:p>
        </w:tc>
        <w:tc>
          <w:tcPr>
            <w:tcW w:w="1240"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1</w:t>
            </w:r>
          </w:p>
        </w:tc>
        <w:tc>
          <w:tcPr>
            <w:tcW w:w="1513" w:type="dxa"/>
          </w:tcPr>
          <w:p w:rsidR="00CC1A3A" w:rsidRDefault="00CC1A3A">
            <w:pPr>
              <w:jc w:val="center"/>
              <w:rPr>
                <w:rFonts w:ascii="Times New Roman" w:eastAsia="Times New Roman" w:hAnsi="Times New Roman" w:cs="Times New Roman"/>
              </w:rPr>
            </w:pPr>
          </w:p>
        </w:tc>
        <w:tc>
          <w:tcPr>
            <w:tcW w:w="1554"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1</w:t>
            </w:r>
          </w:p>
        </w:tc>
      </w:tr>
      <w:tr w:rsidR="00CC1A3A">
        <w:trPr>
          <w:trHeight w:val="320"/>
          <w:jc w:val="center"/>
        </w:trPr>
        <w:tc>
          <w:tcPr>
            <w:tcW w:w="1284" w:type="dxa"/>
            <w:shd w:val="clear" w:color="auto" w:fill="auto"/>
            <w:vAlign w:val="center"/>
          </w:tcPr>
          <w:p w:rsidR="00CC1A3A" w:rsidRDefault="007B2B27">
            <w:pPr>
              <w:rPr>
                <w:rFonts w:ascii="Times New Roman" w:eastAsia="Times New Roman" w:hAnsi="Times New Roman" w:cs="Times New Roman"/>
              </w:rPr>
            </w:pPr>
            <w:r>
              <w:rPr>
                <w:rFonts w:ascii="Times New Roman" w:eastAsia="Times New Roman" w:hAnsi="Times New Roman" w:cs="Times New Roman"/>
              </w:rPr>
              <w:t>Yüzde</w:t>
            </w:r>
          </w:p>
        </w:tc>
        <w:tc>
          <w:tcPr>
            <w:tcW w:w="1254" w:type="dxa"/>
            <w:shd w:val="clear" w:color="auto" w:fill="auto"/>
            <w:vAlign w:val="center"/>
          </w:tcPr>
          <w:p w:rsidR="00CC1A3A" w:rsidRDefault="00CC1A3A">
            <w:pPr>
              <w:jc w:val="center"/>
              <w:rPr>
                <w:rFonts w:ascii="Times New Roman" w:eastAsia="Times New Roman" w:hAnsi="Times New Roman" w:cs="Times New Roman"/>
              </w:rPr>
            </w:pPr>
          </w:p>
        </w:tc>
        <w:tc>
          <w:tcPr>
            <w:tcW w:w="1245" w:type="dxa"/>
            <w:shd w:val="clear" w:color="auto" w:fill="auto"/>
            <w:vAlign w:val="center"/>
          </w:tcPr>
          <w:p w:rsidR="00CC1A3A" w:rsidRDefault="00CC1A3A">
            <w:pPr>
              <w:jc w:val="center"/>
              <w:rPr>
                <w:rFonts w:ascii="Times New Roman" w:eastAsia="Times New Roman" w:hAnsi="Times New Roman" w:cs="Times New Roman"/>
              </w:rPr>
            </w:pPr>
          </w:p>
        </w:tc>
        <w:tc>
          <w:tcPr>
            <w:tcW w:w="1240"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50</w:t>
            </w:r>
          </w:p>
        </w:tc>
        <w:tc>
          <w:tcPr>
            <w:tcW w:w="1240"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25</w:t>
            </w:r>
          </w:p>
        </w:tc>
        <w:tc>
          <w:tcPr>
            <w:tcW w:w="1513" w:type="dxa"/>
          </w:tcPr>
          <w:p w:rsidR="00CC1A3A" w:rsidRDefault="00CC1A3A">
            <w:pPr>
              <w:jc w:val="center"/>
              <w:rPr>
                <w:rFonts w:ascii="Times New Roman" w:eastAsia="Times New Roman" w:hAnsi="Times New Roman" w:cs="Times New Roman"/>
              </w:rPr>
            </w:pPr>
          </w:p>
        </w:tc>
        <w:tc>
          <w:tcPr>
            <w:tcW w:w="1554"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25</w:t>
            </w:r>
          </w:p>
        </w:tc>
      </w:tr>
    </w:tbl>
    <w:p w:rsidR="00CC1A3A" w:rsidRDefault="007B2B27">
      <w:pPr>
        <w:shd w:val="clear" w:color="auto" w:fill="FFFFFF"/>
        <w:spacing w:before="82"/>
        <w:rPr>
          <w:rFonts w:ascii="Times New Roman" w:eastAsia="Times New Roman" w:hAnsi="Times New Roman" w:cs="Times New Roman"/>
          <w:b/>
        </w:rPr>
      </w:pPr>
      <w:r>
        <w:rPr>
          <w:rFonts w:ascii="Times New Roman" w:eastAsia="Times New Roman" w:hAnsi="Times New Roman" w:cs="Times New Roman"/>
          <w:b/>
          <w:sz w:val="26"/>
          <w:szCs w:val="26"/>
        </w:rPr>
        <w:t>4.3- İdari Personel</w:t>
      </w:r>
    </w:p>
    <w:p w:rsidR="00CC1A3A" w:rsidRDefault="007B2B27">
      <w:pPr>
        <w:shd w:val="clear" w:color="auto" w:fill="FFFFFF"/>
        <w:spacing w:before="82"/>
        <w:rPr>
          <w:rFonts w:ascii="Times New Roman" w:eastAsia="Times New Roman" w:hAnsi="Times New Roman" w:cs="Times New Roman"/>
          <w:b/>
        </w:rPr>
      </w:pPr>
      <w:r>
        <w:rPr>
          <w:rFonts w:ascii="Times New Roman" w:eastAsia="Times New Roman" w:hAnsi="Times New Roman" w:cs="Times New Roman"/>
          <w:b/>
          <w:sz w:val="24"/>
          <w:szCs w:val="24"/>
        </w:rPr>
        <w:t xml:space="preserve"> İdari Personel (Kadroların Doluluk Oranına Göre)</w:t>
      </w:r>
    </w:p>
    <w:p w:rsidR="00CC1A3A" w:rsidRDefault="00CC1A3A">
      <w:pPr>
        <w:spacing w:after="144" w:line="240" w:lineRule="auto"/>
        <w:rPr>
          <w:sz w:val="2"/>
          <w:szCs w:val="2"/>
        </w:rPr>
      </w:pPr>
    </w:p>
    <w:tbl>
      <w:tblPr>
        <w:tblStyle w:val="a4"/>
        <w:tblW w:w="9186" w:type="dxa"/>
        <w:tblInd w:w="0" w:type="dxa"/>
        <w:tblLayout w:type="fixed"/>
        <w:tblLook w:val="0000" w:firstRow="0" w:lastRow="0" w:firstColumn="0" w:lastColumn="0" w:noHBand="0" w:noVBand="0"/>
      </w:tblPr>
      <w:tblGrid>
        <w:gridCol w:w="3684"/>
        <w:gridCol w:w="1551"/>
        <w:gridCol w:w="1734"/>
        <w:gridCol w:w="2217"/>
      </w:tblGrid>
      <w:tr w:rsidR="00CC1A3A">
        <w:trPr>
          <w:trHeight w:val="700"/>
        </w:trPr>
        <w:tc>
          <w:tcPr>
            <w:tcW w:w="36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CC1A3A">
            <w:pPr>
              <w:shd w:val="clear" w:color="auto" w:fill="FFFFFF"/>
              <w:jc w:val="center"/>
              <w:rPr>
                <w:rFonts w:ascii="Times New Roman" w:eastAsia="Times New Roman" w:hAnsi="Times New Roman" w:cs="Times New Roman"/>
                <w:b/>
              </w:rPr>
            </w:pPr>
          </w:p>
        </w:tc>
        <w:tc>
          <w:tcPr>
            <w:tcW w:w="15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7B2B27">
            <w:pPr>
              <w:shd w:val="clear" w:color="auto" w:fill="FFFFFF"/>
              <w:ind w:left="254"/>
              <w:jc w:val="center"/>
              <w:rPr>
                <w:rFonts w:ascii="Times New Roman" w:eastAsia="Times New Roman" w:hAnsi="Times New Roman" w:cs="Times New Roman"/>
                <w:b/>
              </w:rPr>
            </w:pPr>
            <w:r>
              <w:rPr>
                <w:rFonts w:ascii="Times New Roman" w:eastAsia="Times New Roman" w:hAnsi="Times New Roman" w:cs="Times New Roman"/>
                <w:b/>
              </w:rPr>
              <w:t>Dolu</w:t>
            </w:r>
          </w:p>
        </w:tc>
        <w:tc>
          <w:tcPr>
            <w:tcW w:w="17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7B2B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Boş</w:t>
            </w:r>
          </w:p>
        </w:tc>
        <w:tc>
          <w:tcPr>
            <w:tcW w:w="22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7B2B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Toplam</w:t>
            </w:r>
          </w:p>
        </w:tc>
      </w:tr>
      <w:tr w:rsidR="00CC1A3A">
        <w:trPr>
          <w:trHeight w:val="540"/>
        </w:trPr>
        <w:tc>
          <w:tcPr>
            <w:tcW w:w="36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7B2B27">
            <w:pPr>
              <w:shd w:val="clear" w:color="auto" w:fill="FFFFFF"/>
              <w:ind w:left="10"/>
              <w:rPr>
                <w:rFonts w:ascii="Times New Roman" w:eastAsia="Times New Roman" w:hAnsi="Times New Roman" w:cs="Times New Roman"/>
              </w:rPr>
            </w:pPr>
            <w:r>
              <w:rPr>
                <w:rFonts w:ascii="Times New Roman" w:eastAsia="Times New Roman" w:hAnsi="Times New Roman" w:cs="Times New Roman"/>
              </w:rPr>
              <w:t>Genel İdari Hizmetler</w:t>
            </w:r>
          </w:p>
        </w:tc>
        <w:tc>
          <w:tcPr>
            <w:tcW w:w="15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7B2B27">
            <w:pPr>
              <w:shd w:val="clear" w:color="auto" w:fill="FFFFFF"/>
              <w:ind w:left="413"/>
              <w:jc w:val="center"/>
              <w:rPr>
                <w:rFonts w:ascii="Times New Roman" w:eastAsia="Times New Roman" w:hAnsi="Times New Roman" w:cs="Times New Roman"/>
              </w:rPr>
            </w:pPr>
            <w:r>
              <w:rPr>
                <w:rFonts w:ascii="Times New Roman" w:eastAsia="Times New Roman" w:hAnsi="Times New Roman" w:cs="Times New Roman"/>
              </w:rPr>
              <w:t>3</w:t>
            </w:r>
          </w:p>
        </w:tc>
        <w:tc>
          <w:tcPr>
            <w:tcW w:w="17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7B2B27">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3</w:t>
            </w:r>
          </w:p>
        </w:tc>
        <w:tc>
          <w:tcPr>
            <w:tcW w:w="22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7B2B27">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6</w:t>
            </w:r>
          </w:p>
        </w:tc>
      </w:tr>
      <w:tr w:rsidR="00CC1A3A">
        <w:trPr>
          <w:trHeight w:val="520"/>
        </w:trPr>
        <w:tc>
          <w:tcPr>
            <w:tcW w:w="36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7B2B27">
            <w:pPr>
              <w:shd w:val="clear" w:color="auto" w:fill="FFFFFF"/>
              <w:ind w:left="10"/>
              <w:rPr>
                <w:rFonts w:ascii="Times New Roman" w:eastAsia="Times New Roman" w:hAnsi="Times New Roman" w:cs="Times New Roman"/>
              </w:rPr>
            </w:pPr>
            <w:r>
              <w:rPr>
                <w:rFonts w:ascii="Times New Roman" w:eastAsia="Times New Roman" w:hAnsi="Times New Roman" w:cs="Times New Roman"/>
              </w:rPr>
              <w:t>Sağlık Hizmetleri Sınıfı</w:t>
            </w:r>
          </w:p>
        </w:tc>
        <w:tc>
          <w:tcPr>
            <w:tcW w:w="15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CC1A3A">
            <w:pPr>
              <w:shd w:val="clear" w:color="auto" w:fill="FFFFFF"/>
              <w:jc w:val="center"/>
              <w:rPr>
                <w:rFonts w:ascii="Times New Roman" w:eastAsia="Times New Roman" w:hAnsi="Times New Roman" w:cs="Times New Roman"/>
              </w:rPr>
            </w:pPr>
          </w:p>
        </w:tc>
        <w:tc>
          <w:tcPr>
            <w:tcW w:w="17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CC1A3A">
            <w:pPr>
              <w:shd w:val="clear" w:color="auto" w:fill="FFFFFF"/>
              <w:jc w:val="center"/>
              <w:rPr>
                <w:rFonts w:ascii="Times New Roman" w:eastAsia="Times New Roman" w:hAnsi="Times New Roman" w:cs="Times New Roman"/>
              </w:rPr>
            </w:pPr>
          </w:p>
        </w:tc>
        <w:tc>
          <w:tcPr>
            <w:tcW w:w="22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CC1A3A">
            <w:pPr>
              <w:shd w:val="clear" w:color="auto" w:fill="FFFFFF"/>
              <w:jc w:val="center"/>
              <w:rPr>
                <w:rFonts w:ascii="Times New Roman" w:eastAsia="Times New Roman" w:hAnsi="Times New Roman" w:cs="Times New Roman"/>
              </w:rPr>
            </w:pPr>
          </w:p>
        </w:tc>
      </w:tr>
      <w:tr w:rsidR="00CC1A3A">
        <w:trPr>
          <w:trHeight w:val="540"/>
        </w:trPr>
        <w:tc>
          <w:tcPr>
            <w:tcW w:w="36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7B2B27">
            <w:pPr>
              <w:shd w:val="clear" w:color="auto" w:fill="FFFFFF"/>
              <w:ind w:left="5"/>
              <w:rPr>
                <w:rFonts w:ascii="Times New Roman" w:eastAsia="Times New Roman" w:hAnsi="Times New Roman" w:cs="Times New Roman"/>
              </w:rPr>
            </w:pPr>
            <w:r>
              <w:rPr>
                <w:rFonts w:ascii="Times New Roman" w:eastAsia="Times New Roman" w:hAnsi="Times New Roman" w:cs="Times New Roman"/>
              </w:rPr>
              <w:t>Teknik Hizmetleri Sınıfı</w:t>
            </w:r>
          </w:p>
        </w:tc>
        <w:tc>
          <w:tcPr>
            <w:tcW w:w="15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7B2B27">
            <w:pPr>
              <w:shd w:val="clear" w:color="auto" w:fill="FFFFFF"/>
              <w:ind w:left="437"/>
              <w:jc w:val="center"/>
              <w:rPr>
                <w:rFonts w:ascii="Times New Roman" w:eastAsia="Times New Roman" w:hAnsi="Times New Roman" w:cs="Times New Roman"/>
              </w:rPr>
            </w:pPr>
            <w:r>
              <w:rPr>
                <w:rFonts w:ascii="Times New Roman" w:eastAsia="Times New Roman" w:hAnsi="Times New Roman" w:cs="Times New Roman"/>
              </w:rPr>
              <w:t>10</w:t>
            </w:r>
          </w:p>
        </w:tc>
        <w:tc>
          <w:tcPr>
            <w:tcW w:w="17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7B2B27">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4</w:t>
            </w:r>
          </w:p>
        </w:tc>
        <w:tc>
          <w:tcPr>
            <w:tcW w:w="22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7B2B27">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14</w:t>
            </w:r>
          </w:p>
        </w:tc>
      </w:tr>
      <w:tr w:rsidR="00CC1A3A">
        <w:trPr>
          <w:trHeight w:val="580"/>
        </w:trPr>
        <w:tc>
          <w:tcPr>
            <w:tcW w:w="36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7B2B27">
            <w:pPr>
              <w:shd w:val="clear" w:color="auto" w:fill="FFFFFF"/>
              <w:spacing w:line="254" w:lineRule="auto"/>
              <w:ind w:left="5" w:right="840" w:firstLine="5"/>
              <w:rPr>
                <w:rFonts w:ascii="Times New Roman" w:eastAsia="Times New Roman" w:hAnsi="Times New Roman" w:cs="Times New Roman"/>
              </w:rPr>
            </w:pPr>
            <w:r>
              <w:rPr>
                <w:rFonts w:ascii="Times New Roman" w:eastAsia="Times New Roman" w:hAnsi="Times New Roman" w:cs="Times New Roman"/>
              </w:rPr>
              <w:t>Eğitim ve Öğretim Hizmetleri sınıfı</w:t>
            </w:r>
          </w:p>
        </w:tc>
        <w:tc>
          <w:tcPr>
            <w:tcW w:w="15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CC1A3A">
            <w:pPr>
              <w:shd w:val="clear" w:color="auto" w:fill="FFFFFF"/>
              <w:ind w:left="432"/>
              <w:jc w:val="center"/>
              <w:rPr>
                <w:rFonts w:ascii="Times New Roman" w:eastAsia="Times New Roman" w:hAnsi="Times New Roman" w:cs="Times New Roman"/>
              </w:rPr>
            </w:pPr>
          </w:p>
        </w:tc>
        <w:tc>
          <w:tcPr>
            <w:tcW w:w="17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CC1A3A">
            <w:pPr>
              <w:shd w:val="clear" w:color="auto" w:fill="FFFFFF"/>
              <w:jc w:val="center"/>
              <w:rPr>
                <w:rFonts w:ascii="Times New Roman" w:eastAsia="Times New Roman" w:hAnsi="Times New Roman" w:cs="Times New Roman"/>
              </w:rPr>
            </w:pPr>
          </w:p>
        </w:tc>
        <w:tc>
          <w:tcPr>
            <w:tcW w:w="22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CC1A3A">
            <w:pPr>
              <w:shd w:val="clear" w:color="auto" w:fill="FFFFFF"/>
              <w:jc w:val="center"/>
              <w:rPr>
                <w:rFonts w:ascii="Times New Roman" w:eastAsia="Times New Roman" w:hAnsi="Times New Roman" w:cs="Times New Roman"/>
              </w:rPr>
            </w:pPr>
          </w:p>
        </w:tc>
      </w:tr>
      <w:tr w:rsidR="00CC1A3A">
        <w:trPr>
          <w:trHeight w:val="520"/>
        </w:trPr>
        <w:tc>
          <w:tcPr>
            <w:tcW w:w="36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7B2B27">
            <w:pPr>
              <w:shd w:val="clear" w:color="auto" w:fill="FFFFFF"/>
              <w:ind w:left="5"/>
              <w:rPr>
                <w:rFonts w:ascii="Times New Roman" w:eastAsia="Times New Roman" w:hAnsi="Times New Roman" w:cs="Times New Roman"/>
              </w:rPr>
            </w:pPr>
            <w:r>
              <w:rPr>
                <w:rFonts w:ascii="Times New Roman" w:eastAsia="Times New Roman" w:hAnsi="Times New Roman" w:cs="Times New Roman"/>
              </w:rPr>
              <w:t>Avukatlık Hizmetleri Sınıfı.</w:t>
            </w:r>
          </w:p>
        </w:tc>
        <w:tc>
          <w:tcPr>
            <w:tcW w:w="15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CC1A3A">
            <w:pPr>
              <w:shd w:val="clear" w:color="auto" w:fill="FFFFFF"/>
              <w:ind w:left="427"/>
              <w:jc w:val="center"/>
              <w:rPr>
                <w:rFonts w:ascii="Times New Roman" w:eastAsia="Times New Roman" w:hAnsi="Times New Roman" w:cs="Times New Roman"/>
              </w:rPr>
            </w:pPr>
          </w:p>
        </w:tc>
        <w:tc>
          <w:tcPr>
            <w:tcW w:w="17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CC1A3A">
            <w:pPr>
              <w:shd w:val="clear" w:color="auto" w:fill="FFFFFF"/>
              <w:jc w:val="center"/>
              <w:rPr>
                <w:rFonts w:ascii="Times New Roman" w:eastAsia="Times New Roman" w:hAnsi="Times New Roman" w:cs="Times New Roman"/>
              </w:rPr>
            </w:pPr>
          </w:p>
        </w:tc>
        <w:tc>
          <w:tcPr>
            <w:tcW w:w="22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CC1A3A">
            <w:pPr>
              <w:shd w:val="clear" w:color="auto" w:fill="FFFFFF"/>
              <w:jc w:val="center"/>
              <w:rPr>
                <w:rFonts w:ascii="Times New Roman" w:eastAsia="Times New Roman" w:hAnsi="Times New Roman" w:cs="Times New Roman"/>
              </w:rPr>
            </w:pPr>
          </w:p>
        </w:tc>
      </w:tr>
      <w:tr w:rsidR="00CC1A3A">
        <w:trPr>
          <w:trHeight w:val="520"/>
        </w:trPr>
        <w:tc>
          <w:tcPr>
            <w:tcW w:w="36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7B2B27">
            <w:pPr>
              <w:shd w:val="clear" w:color="auto" w:fill="FFFFFF"/>
              <w:ind w:left="14"/>
              <w:rPr>
                <w:rFonts w:ascii="Times New Roman" w:eastAsia="Times New Roman" w:hAnsi="Times New Roman" w:cs="Times New Roman"/>
              </w:rPr>
            </w:pPr>
            <w:r>
              <w:rPr>
                <w:rFonts w:ascii="Times New Roman" w:eastAsia="Times New Roman" w:hAnsi="Times New Roman" w:cs="Times New Roman"/>
              </w:rPr>
              <w:t>Din Hizmetleri Sınıfı</w:t>
            </w:r>
          </w:p>
        </w:tc>
        <w:tc>
          <w:tcPr>
            <w:tcW w:w="15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CC1A3A">
            <w:pPr>
              <w:shd w:val="clear" w:color="auto" w:fill="FFFFFF"/>
              <w:ind w:left="432"/>
              <w:jc w:val="center"/>
              <w:rPr>
                <w:rFonts w:ascii="Times New Roman" w:eastAsia="Times New Roman" w:hAnsi="Times New Roman" w:cs="Times New Roman"/>
              </w:rPr>
            </w:pPr>
          </w:p>
        </w:tc>
        <w:tc>
          <w:tcPr>
            <w:tcW w:w="17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CC1A3A">
            <w:pPr>
              <w:shd w:val="clear" w:color="auto" w:fill="FFFFFF"/>
              <w:jc w:val="center"/>
              <w:rPr>
                <w:rFonts w:ascii="Times New Roman" w:eastAsia="Times New Roman" w:hAnsi="Times New Roman" w:cs="Times New Roman"/>
              </w:rPr>
            </w:pPr>
          </w:p>
        </w:tc>
        <w:tc>
          <w:tcPr>
            <w:tcW w:w="22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CC1A3A">
            <w:pPr>
              <w:shd w:val="clear" w:color="auto" w:fill="FFFFFF"/>
              <w:jc w:val="center"/>
              <w:rPr>
                <w:rFonts w:ascii="Times New Roman" w:eastAsia="Times New Roman" w:hAnsi="Times New Roman" w:cs="Times New Roman"/>
              </w:rPr>
            </w:pPr>
          </w:p>
        </w:tc>
      </w:tr>
      <w:tr w:rsidR="00CC1A3A">
        <w:trPr>
          <w:trHeight w:val="520"/>
        </w:trPr>
        <w:tc>
          <w:tcPr>
            <w:tcW w:w="36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7B2B27">
            <w:pPr>
              <w:shd w:val="clear" w:color="auto" w:fill="FFFFFF"/>
              <w:ind w:left="5"/>
              <w:rPr>
                <w:rFonts w:ascii="Times New Roman" w:eastAsia="Times New Roman" w:hAnsi="Times New Roman" w:cs="Times New Roman"/>
              </w:rPr>
            </w:pPr>
            <w:r>
              <w:rPr>
                <w:rFonts w:ascii="Times New Roman" w:eastAsia="Times New Roman" w:hAnsi="Times New Roman" w:cs="Times New Roman"/>
              </w:rPr>
              <w:t>Yardımcı Hizmetli</w:t>
            </w:r>
          </w:p>
        </w:tc>
        <w:tc>
          <w:tcPr>
            <w:tcW w:w="15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CC1A3A">
            <w:pPr>
              <w:shd w:val="clear" w:color="auto" w:fill="FFFFFF"/>
              <w:ind w:left="432"/>
              <w:jc w:val="center"/>
              <w:rPr>
                <w:rFonts w:ascii="Times New Roman" w:eastAsia="Times New Roman" w:hAnsi="Times New Roman" w:cs="Times New Roman"/>
              </w:rPr>
            </w:pPr>
          </w:p>
        </w:tc>
        <w:tc>
          <w:tcPr>
            <w:tcW w:w="17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CC1A3A">
            <w:pPr>
              <w:shd w:val="clear" w:color="auto" w:fill="FFFFFF"/>
              <w:jc w:val="center"/>
              <w:rPr>
                <w:rFonts w:ascii="Times New Roman" w:eastAsia="Times New Roman" w:hAnsi="Times New Roman" w:cs="Times New Roman"/>
              </w:rPr>
            </w:pPr>
          </w:p>
        </w:tc>
        <w:tc>
          <w:tcPr>
            <w:tcW w:w="22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CC1A3A">
            <w:pPr>
              <w:shd w:val="clear" w:color="auto" w:fill="FFFFFF"/>
              <w:jc w:val="center"/>
              <w:rPr>
                <w:rFonts w:ascii="Times New Roman" w:eastAsia="Times New Roman" w:hAnsi="Times New Roman" w:cs="Times New Roman"/>
              </w:rPr>
            </w:pPr>
          </w:p>
        </w:tc>
      </w:tr>
      <w:tr w:rsidR="00CC1A3A">
        <w:trPr>
          <w:trHeight w:val="540"/>
        </w:trPr>
        <w:tc>
          <w:tcPr>
            <w:tcW w:w="36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7B2B27">
            <w:pPr>
              <w:shd w:val="clear" w:color="auto" w:fill="FFFFFF"/>
              <w:spacing w:after="0" w:line="240" w:lineRule="auto"/>
              <w:ind w:left="5"/>
              <w:rPr>
                <w:rFonts w:ascii="Times New Roman" w:eastAsia="Times New Roman" w:hAnsi="Times New Roman" w:cs="Times New Roman"/>
                <w:b/>
              </w:rPr>
            </w:pPr>
            <w:r>
              <w:rPr>
                <w:rFonts w:ascii="Times New Roman" w:eastAsia="Times New Roman" w:hAnsi="Times New Roman" w:cs="Times New Roman"/>
                <w:b/>
              </w:rPr>
              <w:t>Toplam</w:t>
            </w:r>
          </w:p>
        </w:tc>
        <w:tc>
          <w:tcPr>
            <w:tcW w:w="15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7B2B27">
            <w:pPr>
              <w:shd w:val="clear" w:color="auto" w:fill="FFFFFF"/>
              <w:spacing w:after="0" w:line="240" w:lineRule="auto"/>
              <w:ind w:left="408"/>
              <w:jc w:val="center"/>
              <w:rPr>
                <w:rFonts w:ascii="Times New Roman" w:eastAsia="Times New Roman" w:hAnsi="Times New Roman" w:cs="Times New Roman"/>
                <w:b/>
              </w:rPr>
            </w:pPr>
            <w:r>
              <w:rPr>
                <w:rFonts w:ascii="Times New Roman" w:eastAsia="Times New Roman" w:hAnsi="Times New Roman" w:cs="Times New Roman"/>
                <w:b/>
              </w:rPr>
              <w:t>13</w:t>
            </w:r>
          </w:p>
        </w:tc>
        <w:tc>
          <w:tcPr>
            <w:tcW w:w="17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7B2B27">
            <w:pPr>
              <w:shd w:val="clear" w:color="auto" w:fill="FFFFFF"/>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7</w:t>
            </w:r>
          </w:p>
        </w:tc>
        <w:tc>
          <w:tcPr>
            <w:tcW w:w="22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C1A3A" w:rsidRDefault="007B2B27">
            <w:pPr>
              <w:shd w:val="clear" w:color="auto" w:fill="FFFFFF"/>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20</w:t>
            </w:r>
          </w:p>
        </w:tc>
      </w:tr>
    </w:tbl>
    <w:tbl>
      <w:tblPr>
        <w:tblStyle w:val="a5"/>
        <w:tblpPr w:leftFromText="141" w:rightFromText="141" w:vertAnchor="text" w:horzAnchor="margin" w:tblpY="871"/>
        <w:tblW w:w="9195" w:type="dxa"/>
        <w:tblInd w:w="0" w:type="dxa"/>
        <w:tblLayout w:type="fixed"/>
        <w:tblLook w:val="0000" w:firstRow="0" w:lastRow="0" w:firstColumn="0" w:lastColumn="0" w:noHBand="0" w:noVBand="0"/>
      </w:tblPr>
      <w:tblGrid>
        <w:gridCol w:w="1454"/>
        <w:gridCol w:w="1490"/>
        <w:gridCol w:w="1471"/>
        <w:gridCol w:w="1454"/>
        <w:gridCol w:w="1471"/>
        <w:gridCol w:w="1855"/>
      </w:tblGrid>
      <w:tr w:rsidR="005D18CA" w:rsidTr="005D18CA">
        <w:trPr>
          <w:trHeight w:val="520"/>
        </w:trPr>
        <w:tc>
          <w:tcPr>
            <w:tcW w:w="9195" w:type="dxa"/>
            <w:gridSpan w:val="6"/>
            <w:tcBorders>
              <w:top w:val="single" w:sz="6" w:space="0" w:color="000000"/>
              <w:left w:val="single" w:sz="6" w:space="0" w:color="000000"/>
              <w:bottom w:val="single" w:sz="6" w:space="0" w:color="000000"/>
              <w:right w:val="single" w:sz="6" w:space="0" w:color="000000"/>
            </w:tcBorders>
            <w:shd w:val="clear" w:color="auto" w:fill="FFFFFF"/>
          </w:tcPr>
          <w:p w:rsidR="005D18CA" w:rsidRDefault="005D18CA" w:rsidP="005D18CA">
            <w:pPr>
              <w:shd w:val="clear" w:color="auto" w:fill="FFFFFF"/>
              <w:ind w:left="2664"/>
              <w:rPr>
                <w:rFonts w:ascii="Times New Roman" w:eastAsia="Times New Roman" w:hAnsi="Times New Roman" w:cs="Times New Roman"/>
              </w:rPr>
            </w:pPr>
            <w:r>
              <w:rPr>
                <w:rFonts w:ascii="Times New Roman" w:eastAsia="Times New Roman" w:hAnsi="Times New Roman" w:cs="Times New Roman"/>
                <w:b/>
              </w:rPr>
              <w:t>İdari Personelin Eğitim Durumu</w:t>
            </w:r>
          </w:p>
        </w:tc>
      </w:tr>
      <w:tr w:rsidR="005D18CA" w:rsidTr="005D18CA">
        <w:trPr>
          <w:trHeight w:val="480"/>
        </w:trPr>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5D18CA" w:rsidRDefault="005D18CA" w:rsidP="005D18CA">
            <w:pPr>
              <w:shd w:val="clear" w:color="auto" w:fill="FFFFFF"/>
              <w:rPr>
                <w:rFonts w:ascii="Times New Roman" w:eastAsia="Times New Roman" w:hAnsi="Times New Roman" w:cs="Times New Roman"/>
                <w:b/>
              </w:rPr>
            </w:pPr>
          </w:p>
        </w:tc>
        <w:tc>
          <w:tcPr>
            <w:tcW w:w="1490" w:type="dxa"/>
            <w:tcBorders>
              <w:top w:val="single" w:sz="6" w:space="0" w:color="000000"/>
              <w:left w:val="single" w:sz="6" w:space="0" w:color="000000"/>
              <w:bottom w:val="single" w:sz="6" w:space="0" w:color="000000"/>
              <w:right w:val="single" w:sz="6" w:space="0" w:color="000000"/>
            </w:tcBorders>
            <w:shd w:val="clear" w:color="auto" w:fill="FFFFFF"/>
          </w:tcPr>
          <w:p w:rsidR="005D18CA" w:rsidRDefault="005D18CA" w:rsidP="005D18CA">
            <w:pPr>
              <w:shd w:val="clear" w:color="auto" w:fill="FFFFFF"/>
              <w:ind w:left="130"/>
              <w:rPr>
                <w:rFonts w:ascii="Times New Roman" w:eastAsia="Times New Roman" w:hAnsi="Times New Roman" w:cs="Times New Roman"/>
                <w:b/>
              </w:rPr>
            </w:pPr>
            <w:r>
              <w:rPr>
                <w:rFonts w:ascii="Times New Roman" w:eastAsia="Times New Roman" w:hAnsi="Times New Roman" w:cs="Times New Roman"/>
                <w:b/>
              </w:rPr>
              <w:t>İlköğretim</w:t>
            </w:r>
          </w:p>
        </w:tc>
        <w:tc>
          <w:tcPr>
            <w:tcW w:w="1471" w:type="dxa"/>
            <w:tcBorders>
              <w:top w:val="single" w:sz="6" w:space="0" w:color="000000"/>
              <w:left w:val="single" w:sz="6" w:space="0" w:color="000000"/>
              <w:bottom w:val="single" w:sz="6" w:space="0" w:color="000000"/>
              <w:right w:val="single" w:sz="6" w:space="0" w:color="000000"/>
            </w:tcBorders>
            <w:shd w:val="clear" w:color="auto" w:fill="FFFFFF"/>
          </w:tcPr>
          <w:p w:rsidR="005D18CA" w:rsidRDefault="005D18CA" w:rsidP="005D18CA">
            <w:pPr>
              <w:shd w:val="clear" w:color="auto" w:fill="FFFFFF"/>
              <w:ind w:left="403"/>
              <w:rPr>
                <w:rFonts w:ascii="Times New Roman" w:eastAsia="Times New Roman" w:hAnsi="Times New Roman" w:cs="Times New Roman"/>
                <w:b/>
              </w:rPr>
            </w:pPr>
            <w:r>
              <w:rPr>
                <w:rFonts w:ascii="Times New Roman" w:eastAsia="Times New Roman" w:hAnsi="Times New Roman" w:cs="Times New Roman"/>
                <w:b/>
              </w:rPr>
              <w:t>Lise</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5D18CA" w:rsidRDefault="005D18CA" w:rsidP="005D18CA">
            <w:pPr>
              <w:shd w:val="clear" w:color="auto" w:fill="FFFFFF"/>
              <w:ind w:left="125"/>
              <w:rPr>
                <w:rFonts w:ascii="Times New Roman" w:eastAsia="Times New Roman" w:hAnsi="Times New Roman" w:cs="Times New Roman"/>
                <w:b/>
              </w:rPr>
            </w:pPr>
            <w:r>
              <w:rPr>
                <w:rFonts w:ascii="Times New Roman" w:eastAsia="Times New Roman" w:hAnsi="Times New Roman" w:cs="Times New Roman"/>
                <w:b/>
              </w:rPr>
              <w:t>Ön Lisans</w:t>
            </w:r>
          </w:p>
        </w:tc>
        <w:tc>
          <w:tcPr>
            <w:tcW w:w="1471" w:type="dxa"/>
            <w:tcBorders>
              <w:top w:val="single" w:sz="6" w:space="0" w:color="000000"/>
              <w:left w:val="single" w:sz="6" w:space="0" w:color="000000"/>
              <w:bottom w:val="single" w:sz="6" w:space="0" w:color="000000"/>
              <w:right w:val="single" w:sz="6" w:space="0" w:color="000000"/>
            </w:tcBorders>
            <w:shd w:val="clear" w:color="auto" w:fill="FFFFFF"/>
          </w:tcPr>
          <w:p w:rsidR="005D18CA" w:rsidRDefault="005D18CA" w:rsidP="005D18CA">
            <w:pPr>
              <w:shd w:val="clear" w:color="auto" w:fill="FFFFFF"/>
              <w:ind w:left="302"/>
              <w:rPr>
                <w:rFonts w:ascii="Times New Roman" w:eastAsia="Times New Roman" w:hAnsi="Times New Roman" w:cs="Times New Roman"/>
                <w:b/>
              </w:rPr>
            </w:pPr>
            <w:r>
              <w:rPr>
                <w:rFonts w:ascii="Times New Roman" w:eastAsia="Times New Roman" w:hAnsi="Times New Roman" w:cs="Times New Roman"/>
                <w:b/>
              </w:rPr>
              <w:t>Lisans</w:t>
            </w:r>
          </w:p>
        </w:tc>
        <w:tc>
          <w:tcPr>
            <w:tcW w:w="1855" w:type="dxa"/>
            <w:tcBorders>
              <w:top w:val="single" w:sz="6" w:space="0" w:color="000000"/>
              <w:left w:val="single" w:sz="6" w:space="0" w:color="000000"/>
              <w:bottom w:val="single" w:sz="6" w:space="0" w:color="000000"/>
              <w:right w:val="single" w:sz="6" w:space="0" w:color="000000"/>
            </w:tcBorders>
            <w:shd w:val="clear" w:color="auto" w:fill="FFFFFF"/>
          </w:tcPr>
          <w:p w:rsidR="005D18CA" w:rsidRDefault="005D18CA" w:rsidP="005D18CA">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Y.L. ve Dokt.</w:t>
            </w:r>
          </w:p>
        </w:tc>
      </w:tr>
      <w:tr w:rsidR="005D18CA" w:rsidTr="005D18CA">
        <w:trPr>
          <w:trHeight w:val="442"/>
        </w:trPr>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5D18CA" w:rsidRDefault="005D18CA" w:rsidP="005D18CA">
            <w:pPr>
              <w:shd w:val="clear" w:color="auto" w:fill="FFFFFF"/>
              <w:ind w:left="19"/>
              <w:rPr>
                <w:rFonts w:ascii="Times New Roman" w:eastAsia="Times New Roman" w:hAnsi="Times New Roman" w:cs="Times New Roman"/>
              </w:rPr>
            </w:pPr>
            <w:r>
              <w:rPr>
                <w:rFonts w:ascii="Times New Roman" w:eastAsia="Times New Roman" w:hAnsi="Times New Roman" w:cs="Times New Roman"/>
              </w:rPr>
              <w:t>Kişi Sayısı</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Pr>
          <w:p w:rsidR="005D18CA" w:rsidRDefault="005D18CA" w:rsidP="005D18CA">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0</w:t>
            </w:r>
          </w:p>
        </w:tc>
        <w:tc>
          <w:tcPr>
            <w:tcW w:w="1471" w:type="dxa"/>
            <w:tcBorders>
              <w:top w:val="single" w:sz="6" w:space="0" w:color="000000"/>
              <w:left w:val="single" w:sz="6" w:space="0" w:color="000000"/>
              <w:bottom w:val="single" w:sz="6" w:space="0" w:color="000000"/>
              <w:right w:val="single" w:sz="6" w:space="0" w:color="000000"/>
            </w:tcBorders>
            <w:shd w:val="clear" w:color="auto" w:fill="FFFFFF"/>
          </w:tcPr>
          <w:p w:rsidR="005D18CA" w:rsidRDefault="005D18CA" w:rsidP="005D18CA">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2</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5D18CA" w:rsidRDefault="005D18CA" w:rsidP="005D18CA">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2</w:t>
            </w:r>
          </w:p>
        </w:tc>
        <w:tc>
          <w:tcPr>
            <w:tcW w:w="1471" w:type="dxa"/>
            <w:tcBorders>
              <w:top w:val="single" w:sz="6" w:space="0" w:color="000000"/>
              <w:left w:val="single" w:sz="6" w:space="0" w:color="000000"/>
              <w:bottom w:val="single" w:sz="6" w:space="0" w:color="000000"/>
              <w:right w:val="single" w:sz="6" w:space="0" w:color="000000"/>
            </w:tcBorders>
            <w:shd w:val="clear" w:color="auto" w:fill="FFFFFF"/>
          </w:tcPr>
          <w:p w:rsidR="005D18CA" w:rsidRDefault="005D18CA" w:rsidP="005D18CA">
            <w:pPr>
              <w:shd w:val="clear" w:color="auto" w:fill="FFFFFF"/>
              <w:ind w:left="523"/>
              <w:rPr>
                <w:rFonts w:ascii="Times New Roman" w:eastAsia="Times New Roman" w:hAnsi="Times New Roman" w:cs="Times New Roman"/>
              </w:rPr>
            </w:pPr>
            <w:r>
              <w:rPr>
                <w:rFonts w:ascii="Times New Roman" w:eastAsia="Times New Roman" w:hAnsi="Times New Roman" w:cs="Times New Roman"/>
              </w:rPr>
              <w:t>10</w:t>
            </w:r>
          </w:p>
        </w:tc>
        <w:tc>
          <w:tcPr>
            <w:tcW w:w="1855" w:type="dxa"/>
            <w:tcBorders>
              <w:top w:val="single" w:sz="6" w:space="0" w:color="000000"/>
              <w:left w:val="single" w:sz="6" w:space="0" w:color="000000"/>
              <w:bottom w:val="single" w:sz="6" w:space="0" w:color="000000"/>
              <w:right w:val="single" w:sz="6" w:space="0" w:color="000000"/>
            </w:tcBorders>
            <w:shd w:val="clear" w:color="auto" w:fill="FFFFFF"/>
          </w:tcPr>
          <w:p w:rsidR="005D18CA" w:rsidRDefault="005D18CA" w:rsidP="005D18CA">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0</w:t>
            </w:r>
          </w:p>
        </w:tc>
      </w:tr>
      <w:tr w:rsidR="005D18CA" w:rsidTr="005D18CA">
        <w:trPr>
          <w:trHeight w:val="328"/>
        </w:trPr>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5D18CA" w:rsidRDefault="005D18CA" w:rsidP="005D18CA">
            <w:pPr>
              <w:shd w:val="clear" w:color="auto" w:fill="FFFFFF"/>
              <w:ind w:left="5"/>
              <w:rPr>
                <w:rFonts w:ascii="Times New Roman" w:eastAsia="Times New Roman" w:hAnsi="Times New Roman" w:cs="Times New Roman"/>
              </w:rPr>
            </w:pPr>
            <w:r>
              <w:rPr>
                <w:rFonts w:ascii="Times New Roman" w:eastAsia="Times New Roman" w:hAnsi="Times New Roman" w:cs="Times New Roman"/>
              </w:rPr>
              <w:t>Yüzde</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Pr>
          <w:p w:rsidR="005D18CA" w:rsidRDefault="005D18CA" w:rsidP="005D18CA">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0</w:t>
            </w:r>
          </w:p>
        </w:tc>
        <w:tc>
          <w:tcPr>
            <w:tcW w:w="1471" w:type="dxa"/>
            <w:tcBorders>
              <w:top w:val="single" w:sz="6" w:space="0" w:color="000000"/>
              <w:left w:val="single" w:sz="6" w:space="0" w:color="000000"/>
              <w:bottom w:val="single" w:sz="6" w:space="0" w:color="000000"/>
              <w:right w:val="single" w:sz="6" w:space="0" w:color="000000"/>
            </w:tcBorders>
            <w:shd w:val="clear" w:color="auto" w:fill="FFFFFF"/>
          </w:tcPr>
          <w:p w:rsidR="005D18CA" w:rsidRDefault="005D18CA" w:rsidP="005D18CA">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14,2</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5D18CA" w:rsidRDefault="005D18CA" w:rsidP="005D18CA">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14,2</w:t>
            </w:r>
          </w:p>
        </w:tc>
        <w:tc>
          <w:tcPr>
            <w:tcW w:w="1471" w:type="dxa"/>
            <w:tcBorders>
              <w:top w:val="single" w:sz="6" w:space="0" w:color="000000"/>
              <w:left w:val="single" w:sz="6" w:space="0" w:color="000000"/>
              <w:bottom w:val="single" w:sz="6" w:space="0" w:color="000000"/>
              <w:right w:val="single" w:sz="6" w:space="0" w:color="000000"/>
            </w:tcBorders>
            <w:shd w:val="clear" w:color="auto" w:fill="FFFFFF"/>
          </w:tcPr>
          <w:p w:rsidR="005D18CA" w:rsidRDefault="005D18CA" w:rsidP="005D18CA">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64,2</w:t>
            </w:r>
          </w:p>
        </w:tc>
        <w:tc>
          <w:tcPr>
            <w:tcW w:w="1855" w:type="dxa"/>
            <w:tcBorders>
              <w:top w:val="single" w:sz="6" w:space="0" w:color="000000"/>
              <w:left w:val="single" w:sz="6" w:space="0" w:color="000000"/>
              <w:bottom w:val="single" w:sz="6" w:space="0" w:color="000000"/>
              <w:right w:val="single" w:sz="6" w:space="0" w:color="000000"/>
            </w:tcBorders>
            <w:shd w:val="clear" w:color="auto" w:fill="FFFFFF"/>
          </w:tcPr>
          <w:p w:rsidR="005D18CA" w:rsidRDefault="005D18CA" w:rsidP="005D18CA">
            <w:pPr>
              <w:shd w:val="clear" w:color="auto" w:fill="FFFFFF"/>
              <w:jc w:val="center"/>
              <w:rPr>
                <w:rFonts w:ascii="Times New Roman" w:eastAsia="Times New Roman" w:hAnsi="Times New Roman" w:cs="Times New Roman"/>
              </w:rPr>
            </w:pPr>
            <w:r>
              <w:rPr>
                <w:rFonts w:ascii="Times New Roman" w:eastAsia="Times New Roman" w:hAnsi="Times New Roman" w:cs="Times New Roman"/>
              </w:rPr>
              <w:t>0</w:t>
            </w:r>
          </w:p>
        </w:tc>
      </w:tr>
    </w:tbl>
    <w:p w:rsidR="007B2B27" w:rsidRDefault="007B2B27">
      <w:pPr>
        <w:shd w:val="clear" w:color="auto" w:fill="FFFFFF"/>
        <w:spacing w:before="523"/>
        <w:rPr>
          <w:rFonts w:ascii="Times New Roman" w:eastAsia="Times New Roman" w:hAnsi="Times New Roman" w:cs="Times New Roman"/>
          <w:b/>
          <w:sz w:val="26"/>
          <w:szCs w:val="26"/>
        </w:rPr>
      </w:pPr>
    </w:p>
    <w:p w:rsidR="007B2B27" w:rsidRDefault="007B2B27">
      <w:pPr>
        <w:shd w:val="clear" w:color="auto" w:fill="FFFFFF"/>
        <w:spacing w:before="523"/>
        <w:rPr>
          <w:rFonts w:ascii="Times New Roman" w:eastAsia="Times New Roman" w:hAnsi="Times New Roman" w:cs="Times New Roman"/>
          <w:b/>
          <w:sz w:val="26"/>
          <w:szCs w:val="26"/>
        </w:rPr>
      </w:pPr>
    </w:p>
    <w:p w:rsidR="007B2B27" w:rsidRDefault="007B2B27">
      <w:pPr>
        <w:shd w:val="clear" w:color="auto" w:fill="FFFFFF"/>
        <w:spacing w:before="523"/>
        <w:rPr>
          <w:rFonts w:ascii="Times New Roman" w:eastAsia="Times New Roman" w:hAnsi="Times New Roman" w:cs="Times New Roman"/>
          <w:b/>
          <w:sz w:val="26"/>
          <w:szCs w:val="26"/>
        </w:rPr>
      </w:pPr>
    </w:p>
    <w:p w:rsidR="007B2B27" w:rsidRDefault="007B2B27">
      <w:pPr>
        <w:shd w:val="clear" w:color="auto" w:fill="FFFFFF"/>
        <w:spacing w:before="523"/>
        <w:rPr>
          <w:rFonts w:ascii="Times New Roman" w:eastAsia="Times New Roman" w:hAnsi="Times New Roman" w:cs="Times New Roman"/>
          <w:b/>
          <w:sz w:val="26"/>
          <w:szCs w:val="26"/>
        </w:rPr>
      </w:pPr>
    </w:p>
    <w:p w:rsidR="00CC1A3A" w:rsidRDefault="007B2B27">
      <w:pPr>
        <w:shd w:val="clear" w:color="auto" w:fill="FFFFFF"/>
        <w:spacing w:before="523"/>
        <w:rPr>
          <w:rFonts w:ascii="Times New Roman" w:eastAsia="Times New Roman" w:hAnsi="Times New Roman" w:cs="Times New Roman"/>
          <w:b/>
        </w:rPr>
      </w:pPr>
      <w:r>
        <w:rPr>
          <w:rFonts w:ascii="Times New Roman" w:eastAsia="Times New Roman" w:hAnsi="Times New Roman" w:cs="Times New Roman"/>
          <w:b/>
          <w:sz w:val="26"/>
          <w:szCs w:val="26"/>
        </w:rPr>
        <w:lastRenderedPageBreak/>
        <w:t>4.4- İdari Personelin Eğitim Durumu</w:t>
      </w:r>
    </w:p>
    <w:p w:rsidR="00CC1A3A" w:rsidRDefault="00CC1A3A">
      <w:pPr>
        <w:shd w:val="clear" w:color="auto" w:fill="FFFFFF"/>
        <w:tabs>
          <w:tab w:val="left" w:pos="1087"/>
        </w:tabs>
        <w:spacing w:after="0" w:line="240" w:lineRule="auto"/>
        <w:rPr>
          <w:rFonts w:ascii="Times New Roman" w:eastAsia="Times New Roman" w:hAnsi="Times New Roman" w:cs="Times New Roman"/>
          <w:b/>
          <w:sz w:val="26"/>
          <w:szCs w:val="26"/>
        </w:rPr>
      </w:pPr>
    </w:p>
    <w:p w:rsidR="00CC1A3A" w:rsidRDefault="007B2B27">
      <w:pPr>
        <w:shd w:val="clear" w:color="auto" w:fill="FFFFFF"/>
        <w:tabs>
          <w:tab w:val="left" w:pos="1087"/>
        </w:tabs>
        <w:spacing w:after="0" w:line="240" w:lineRule="auto"/>
        <w:rPr>
          <w:rFonts w:ascii="Times New Roman" w:eastAsia="Times New Roman" w:hAnsi="Times New Roman" w:cs="Times New Roman"/>
          <w:b/>
          <w:sz w:val="26"/>
          <w:szCs w:val="26"/>
        </w:rPr>
      </w:pPr>
      <w:r>
        <w:rPr>
          <w:noProof/>
        </w:rPr>
        <w:drawing>
          <wp:inline distT="0" distB="0" distL="0" distR="0">
            <wp:extent cx="6067425" cy="2514600"/>
            <wp:effectExtent l="0" t="0" r="9525" b="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6067425" cy="2514600"/>
                    </a:xfrm>
                    <a:prstGeom prst="rect">
                      <a:avLst/>
                    </a:prstGeom>
                    <a:ln/>
                  </pic:spPr>
                </pic:pic>
              </a:graphicData>
            </a:graphic>
          </wp:inline>
        </w:drawing>
      </w:r>
    </w:p>
    <w:p w:rsidR="00CC1A3A" w:rsidRDefault="00CC1A3A">
      <w:pPr>
        <w:shd w:val="clear" w:color="auto" w:fill="FFFFFF"/>
        <w:tabs>
          <w:tab w:val="left" w:pos="1087"/>
        </w:tabs>
        <w:spacing w:after="0" w:line="240" w:lineRule="auto"/>
        <w:rPr>
          <w:rFonts w:ascii="Times New Roman" w:eastAsia="Times New Roman" w:hAnsi="Times New Roman" w:cs="Times New Roman"/>
          <w:b/>
          <w:sz w:val="26"/>
          <w:szCs w:val="26"/>
        </w:rPr>
      </w:pPr>
    </w:p>
    <w:p w:rsidR="00CC1A3A" w:rsidRDefault="007B2B27">
      <w:pPr>
        <w:shd w:val="clear" w:color="auto" w:fill="FFFFFF"/>
        <w:spacing w:before="581" w:line="538" w:lineRule="auto"/>
        <w:ind w:right="403"/>
        <w:rPr>
          <w:rFonts w:ascii="Times New Roman" w:eastAsia="Times New Roman" w:hAnsi="Times New Roman" w:cs="Times New Roman"/>
          <w:b/>
          <w:sz w:val="24"/>
          <w:szCs w:val="24"/>
        </w:rPr>
      </w:pPr>
      <w:r>
        <w:rPr>
          <w:rFonts w:ascii="Times New Roman" w:eastAsia="Times New Roman" w:hAnsi="Times New Roman" w:cs="Times New Roman"/>
          <w:b/>
          <w:sz w:val="24"/>
          <w:szCs w:val="24"/>
        </w:rPr>
        <w:t>4.5- İdari Personelin Hizmet Süreleri</w:t>
      </w:r>
    </w:p>
    <w:tbl>
      <w:tblPr>
        <w:tblStyle w:val="a6"/>
        <w:tblW w:w="92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8"/>
        <w:gridCol w:w="1248"/>
        <w:gridCol w:w="1239"/>
        <w:gridCol w:w="1234"/>
        <w:gridCol w:w="1234"/>
        <w:gridCol w:w="1506"/>
        <w:gridCol w:w="1547"/>
      </w:tblGrid>
      <w:tr w:rsidR="00CC1A3A">
        <w:trPr>
          <w:trHeight w:val="500"/>
          <w:jc w:val="center"/>
        </w:trPr>
        <w:tc>
          <w:tcPr>
            <w:tcW w:w="9286" w:type="dxa"/>
            <w:gridSpan w:val="7"/>
            <w:shd w:val="clear" w:color="auto" w:fill="auto"/>
            <w:vAlign w:val="center"/>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İdari Personelin Hizmet Süresi</w:t>
            </w:r>
          </w:p>
        </w:tc>
      </w:tr>
      <w:tr w:rsidR="00CC1A3A">
        <w:trPr>
          <w:trHeight w:val="300"/>
          <w:jc w:val="center"/>
        </w:trPr>
        <w:tc>
          <w:tcPr>
            <w:tcW w:w="1278" w:type="dxa"/>
            <w:shd w:val="clear" w:color="auto" w:fill="auto"/>
            <w:vAlign w:val="center"/>
          </w:tcPr>
          <w:p w:rsidR="00CC1A3A" w:rsidRDefault="00CC1A3A">
            <w:pPr>
              <w:jc w:val="center"/>
              <w:rPr>
                <w:rFonts w:ascii="Times New Roman" w:eastAsia="Times New Roman" w:hAnsi="Times New Roman" w:cs="Times New Roman"/>
              </w:rPr>
            </w:pPr>
          </w:p>
        </w:tc>
        <w:tc>
          <w:tcPr>
            <w:tcW w:w="1248" w:type="dxa"/>
            <w:shd w:val="clear" w:color="auto" w:fill="auto"/>
            <w:vAlign w:val="center"/>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1 – 3 Yıl</w:t>
            </w:r>
          </w:p>
        </w:tc>
        <w:tc>
          <w:tcPr>
            <w:tcW w:w="1239" w:type="dxa"/>
            <w:shd w:val="clear" w:color="auto" w:fill="auto"/>
            <w:vAlign w:val="center"/>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4 – 6 Yıl</w:t>
            </w:r>
          </w:p>
        </w:tc>
        <w:tc>
          <w:tcPr>
            <w:tcW w:w="1234" w:type="dxa"/>
            <w:shd w:val="clear" w:color="auto" w:fill="auto"/>
            <w:vAlign w:val="center"/>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7 – 10 Yıl</w:t>
            </w:r>
          </w:p>
        </w:tc>
        <w:tc>
          <w:tcPr>
            <w:tcW w:w="1234" w:type="dxa"/>
            <w:shd w:val="clear" w:color="auto" w:fill="auto"/>
            <w:vAlign w:val="center"/>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11 – 15 Yıl</w:t>
            </w:r>
          </w:p>
        </w:tc>
        <w:tc>
          <w:tcPr>
            <w:tcW w:w="1506" w:type="dxa"/>
            <w:vAlign w:val="center"/>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16 – 20 Yıl</w:t>
            </w:r>
          </w:p>
        </w:tc>
        <w:tc>
          <w:tcPr>
            <w:tcW w:w="1547" w:type="dxa"/>
            <w:shd w:val="clear" w:color="auto" w:fill="auto"/>
            <w:vAlign w:val="center"/>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21 - Üzeri</w:t>
            </w:r>
          </w:p>
        </w:tc>
      </w:tr>
      <w:tr w:rsidR="00CC1A3A">
        <w:trPr>
          <w:trHeight w:val="540"/>
          <w:jc w:val="center"/>
        </w:trPr>
        <w:tc>
          <w:tcPr>
            <w:tcW w:w="1278" w:type="dxa"/>
            <w:shd w:val="clear" w:color="auto" w:fill="auto"/>
            <w:vAlign w:val="center"/>
          </w:tcPr>
          <w:p w:rsidR="00CC1A3A" w:rsidRDefault="007B2B27">
            <w:pPr>
              <w:rPr>
                <w:rFonts w:ascii="Times New Roman" w:eastAsia="Times New Roman" w:hAnsi="Times New Roman" w:cs="Times New Roman"/>
              </w:rPr>
            </w:pPr>
            <w:r>
              <w:rPr>
                <w:rFonts w:ascii="Times New Roman" w:eastAsia="Times New Roman" w:hAnsi="Times New Roman" w:cs="Times New Roman"/>
              </w:rPr>
              <w:t>Kişi Sayısı</w:t>
            </w:r>
          </w:p>
        </w:tc>
        <w:tc>
          <w:tcPr>
            <w:tcW w:w="1248"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w:t>
            </w:r>
          </w:p>
        </w:tc>
        <w:tc>
          <w:tcPr>
            <w:tcW w:w="1239"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1</w:t>
            </w:r>
          </w:p>
        </w:tc>
        <w:tc>
          <w:tcPr>
            <w:tcW w:w="1234"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7</w:t>
            </w:r>
          </w:p>
        </w:tc>
        <w:tc>
          <w:tcPr>
            <w:tcW w:w="1234"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5</w:t>
            </w:r>
          </w:p>
        </w:tc>
        <w:tc>
          <w:tcPr>
            <w:tcW w:w="1506" w:type="dxa"/>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w:t>
            </w:r>
          </w:p>
        </w:tc>
        <w:tc>
          <w:tcPr>
            <w:tcW w:w="1547"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1</w:t>
            </w:r>
          </w:p>
        </w:tc>
      </w:tr>
    </w:tbl>
    <w:p w:rsidR="00CC1A3A" w:rsidRDefault="00CC1A3A">
      <w:pPr>
        <w:shd w:val="clear" w:color="auto" w:fill="FFFFFF"/>
        <w:tabs>
          <w:tab w:val="left" w:pos="1087"/>
        </w:tabs>
        <w:spacing w:after="0" w:line="240" w:lineRule="auto"/>
        <w:rPr>
          <w:rFonts w:ascii="Times New Roman" w:eastAsia="Times New Roman" w:hAnsi="Times New Roman" w:cs="Times New Roman"/>
          <w:b/>
          <w:sz w:val="26"/>
          <w:szCs w:val="26"/>
        </w:rPr>
      </w:pPr>
    </w:p>
    <w:p w:rsidR="005D18CA" w:rsidRDefault="005D18CA" w:rsidP="005D18CA">
      <w:pPr>
        <w:rPr>
          <w:rFonts w:ascii="Times New Roman" w:eastAsia="Times New Roman" w:hAnsi="Times New Roman" w:cs="Times New Roman"/>
          <w:b/>
          <w:sz w:val="24"/>
          <w:szCs w:val="24"/>
        </w:rPr>
      </w:pPr>
    </w:p>
    <w:p w:rsidR="005D18CA" w:rsidRDefault="005D18CA">
      <w:pPr>
        <w:jc w:val="center"/>
        <w:rPr>
          <w:rFonts w:ascii="Times New Roman" w:eastAsia="Times New Roman" w:hAnsi="Times New Roman" w:cs="Times New Roman"/>
          <w:b/>
          <w:sz w:val="24"/>
          <w:szCs w:val="24"/>
        </w:rPr>
      </w:pPr>
      <w:r>
        <w:rPr>
          <w:noProof/>
        </w:rPr>
        <w:drawing>
          <wp:inline distT="0" distB="0" distL="0" distR="0" wp14:anchorId="6A145D1B" wp14:editId="2A44B65E">
            <wp:extent cx="5762625" cy="2581275"/>
            <wp:effectExtent l="0" t="0" r="9525" b="9525"/>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762625" cy="2581275"/>
                    </a:xfrm>
                    <a:prstGeom prst="rect">
                      <a:avLst/>
                    </a:prstGeom>
                    <a:ln/>
                  </pic:spPr>
                </pic:pic>
              </a:graphicData>
            </a:graphic>
          </wp:inline>
        </w:drawing>
      </w:r>
    </w:p>
    <w:p w:rsidR="00CC1A3A" w:rsidRDefault="007B2B27">
      <w:pPr>
        <w:jc w:val="center"/>
      </w:pPr>
      <w:r>
        <w:rPr>
          <w:rFonts w:ascii="Times New Roman" w:eastAsia="Times New Roman" w:hAnsi="Times New Roman" w:cs="Times New Roman"/>
          <w:b/>
          <w:sz w:val="24"/>
          <w:szCs w:val="24"/>
        </w:rPr>
        <w:lastRenderedPageBreak/>
        <w:t>4.6- İdari Personelin Yaş İtibariyle Dağılımı</w:t>
      </w:r>
    </w:p>
    <w:p w:rsidR="00CC1A3A" w:rsidRDefault="00CC1A3A">
      <w:pPr>
        <w:ind w:left="360"/>
        <w:jc w:val="center"/>
      </w:pPr>
    </w:p>
    <w:tbl>
      <w:tblPr>
        <w:tblStyle w:val="a7"/>
        <w:tblW w:w="90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8"/>
        <w:gridCol w:w="1248"/>
        <w:gridCol w:w="1239"/>
        <w:gridCol w:w="1234"/>
        <w:gridCol w:w="1234"/>
        <w:gridCol w:w="1355"/>
        <w:gridCol w:w="1418"/>
      </w:tblGrid>
      <w:tr w:rsidR="00CC1A3A">
        <w:trPr>
          <w:trHeight w:val="500"/>
          <w:jc w:val="center"/>
        </w:trPr>
        <w:tc>
          <w:tcPr>
            <w:tcW w:w="9006" w:type="dxa"/>
            <w:gridSpan w:val="7"/>
            <w:shd w:val="clear" w:color="auto" w:fill="auto"/>
            <w:vAlign w:val="center"/>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İdari Personelin Yaş İtibariyle Dağılımı</w:t>
            </w:r>
          </w:p>
        </w:tc>
      </w:tr>
      <w:tr w:rsidR="00CC1A3A">
        <w:trPr>
          <w:trHeight w:val="620"/>
          <w:jc w:val="center"/>
        </w:trPr>
        <w:tc>
          <w:tcPr>
            <w:tcW w:w="1278" w:type="dxa"/>
            <w:shd w:val="clear" w:color="auto" w:fill="auto"/>
            <w:vAlign w:val="center"/>
          </w:tcPr>
          <w:p w:rsidR="00CC1A3A" w:rsidRDefault="00CC1A3A">
            <w:pPr>
              <w:jc w:val="center"/>
              <w:rPr>
                <w:rFonts w:ascii="Times New Roman" w:eastAsia="Times New Roman" w:hAnsi="Times New Roman" w:cs="Times New Roman"/>
              </w:rPr>
            </w:pPr>
          </w:p>
        </w:tc>
        <w:tc>
          <w:tcPr>
            <w:tcW w:w="1248"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21-25 Yaş</w:t>
            </w:r>
          </w:p>
        </w:tc>
        <w:tc>
          <w:tcPr>
            <w:tcW w:w="1239"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26-30 Yaş</w:t>
            </w:r>
          </w:p>
        </w:tc>
        <w:tc>
          <w:tcPr>
            <w:tcW w:w="1234"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31-35 Yaş</w:t>
            </w:r>
          </w:p>
        </w:tc>
        <w:tc>
          <w:tcPr>
            <w:tcW w:w="1234"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36-40 Yaş</w:t>
            </w:r>
          </w:p>
        </w:tc>
        <w:tc>
          <w:tcPr>
            <w:tcW w:w="1355" w:type="dxa"/>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41-50 Yaş</w:t>
            </w:r>
          </w:p>
        </w:tc>
        <w:tc>
          <w:tcPr>
            <w:tcW w:w="1418"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51- Üzeri</w:t>
            </w:r>
          </w:p>
        </w:tc>
      </w:tr>
      <w:tr w:rsidR="00CC1A3A">
        <w:trPr>
          <w:trHeight w:val="560"/>
          <w:jc w:val="center"/>
        </w:trPr>
        <w:tc>
          <w:tcPr>
            <w:tcW w:w="1278"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Kişi Sayısı</w:t>
            </w:r>
          </w:p>
        </w:tc>
        <w:tc>
          <w:tcPr>
            <w:tcW w:w="1248"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w:t>
            </w:r>
          </w:p>
        </w:tc>
        <w:tc>
          <w:tcPr>
            <w:tcW w:w="1239"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2</w:t>
            </w:r>
          </w:p>
        </w:tc>
        <w:tc>
          <w:tcPr>
            <w:tcW w:w="1234"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7</w:t>
            </w:r>
          </w:p>
        </w:tc>
        <w:tc>
          <w:tcPr>
            <w:tcW w:w="1234"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4</w:t>
            </w:r>
          </w:p>
        </w:tc>
        <w:tc>
          <w:tcPr>
            <w:tcW w:w="1355" w:type="dxa"/>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0</w:t>
            </w:r>
          </w:p>
        </w:tc>
        <w:tc>
          <w:tcPr>
            <w:tcW w:w="1418"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1</w:t>
            </w:r>
          </w:p>
        </w:tc>
      </w:tr>
      <w:tr w:rsidR="00CC1A3A">
        <w:trPr>
          <w:trHeight w:val="540"/>
          <w:jc w:val="center"/>
        </w:trPr>
        <w:tc>
          <w:tcPr>
            <w:tcW w:w="1278"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Yüzde</w:t>
            </w:r>
          </w:p>
        </w:tc>
        <w:tc>
          <w:tcPr>
            <w:tcW w:w="1248"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w:t>
            </w:r>
          </w:p>
        </w:tc>
        <w:tc>
          <w:tcPr>
            <w:tcW w:w="1239"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28,56</w:t>
            </w:r>
          </w:p>
        </w:tc>
        <w:tc>
          <w:tcPr>
            <w:tcW w:w="1234"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42,84</w:t>
            </w:r>
          </w:p>
        </w:tc>
        <w:tc>
          <w:tcPr>
            <w:tcW w:w="1234"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21,42</w:t>
            </w:r>
          </w:p>
        </w:tc>
        <w:tc>
          <w:tcPr>
            <w:tcW w:w="1355" w:type="dxa"/>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0</w:t>
            </w:r>
          </w:p>
        </w:tc>
        <w:tc>
          <w:tcPr>
            <w:tcW w:w="1418"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7,14</w:t>
            </w:r>
          </w:p>
        </w:tc>
      </w:tr>
    </w:tbl>
    <w:p w:rsidR="00CC1A3A" w:rsidRDefault="00CC1A3A">
      <w:pPr>
        <w:jc w:val="center"/>
        <w:rPr>
          <w:b/>
          <w:color w:val="FF0000"/>
          <w:sz w:val="28"/>
          <w:szCs w:val="28"/>
        </w:rPr>
      </w:pPr>
    </w:p>
    <w:p w:rsidR="00CC1A3A" w:rsidRDefault="007B2B27">
      <w:pPr>
        <w:jc w:val="center"/>
        <w:rPr>
          <w:b/>
          <w:color w:val="FF0000"/>
          <w:sz w:val="28"/>
          <w:szCs w:val="28"/>
        </w:rPr>
      </w:pPr>
      <w:r>
        <w:rPr>
          <w:noProof/>
        </w:rPr>
        <w:drawing>
          <wp:inline distT="0" distB="0" distL="0" distR="0">
            <wp:extent cx="5486400" cy="3200400"/>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5486400" cy="3200400"/>
                    </a:xfrm>
                    <a:prstGeom prst="rect">
                      <a:avLst/>
                    </a:prstGeom>
                    <a:ln/>
                  </pic:spPr>
                </pic:pic>
              </a:graphicData>
            </a:graphic>
          </wp:inline>
        </w:drawing>
      </w:r>
    </w:p>
    <w:p w:rsidR="00CC1A3A" w:rsidRDefault="00CC1A3A">
      <w:pPr>
        <w:jc w:val="center"/>
        <w:rPr>
          <w:b/>
          <w:color w:val="FF0000"/>
          <w:sz w:val="28"/>
          <w:szCs w:val="28"/>
        </w:rPr>
      </w:pPr>
    </w:p>
    <w:p w:rsidR="00CC1A3A" w:rsidRDefault="007B2B27">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5- Sunulan Hizmetler</w:t>
      </w:r>
    </w:p>
    <w:p w:rsidR="00CC1A3A" w:rsidRDefault="007B2B27">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İdari Hizmetler</w:t>
      </w:r>
    </w:p>
    <w:p w:rsidR="00CC1A3A" w:rsidRDefault="007B2B27">
      <w:pPr>
        <w:shd w:val="clear" w:color="auto" w:fill="FFFFFF"/>
        <w:spacing w:before="43" w:line="276" w:lineRule="auto"/>
        <w:ind w:right="11"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Başkanlığımız, Üniversitemiz birimleri için bilişim altyapısının planlanması ve oluşturulması, gerekli bilgisayar ve donanım ürünlerinin temininin koordine edilmesi ve mevcut ekipmanların çalışır durumda tutulması, yazılım tarafında ise ihtiyaç duyulan yazılımların öncelikle  birimimiz tarafından geliştirilmesi ya da satın alınması hizmetlerini yürütmektedir.  Bunun yanında Başkanlığımızca geliştirilen veya satın alınan yazılımların e-devlet uygulamaları ile entegrasyonu için gerekli çalışmaları yürütmektedir.  </w:t>
      </w:r>
    </w:p>
    <w:p w:rsidR="00CC1A3A" w:rsidRDefault="00CC1A3A">
      <w:pPr>
        <w:shd w:val="clear" w:color="auto" w:fill="FFFFFF"/>
        <w:spacing w:before="43" w:line="276" w:lineRule="auto"/>
        <w:ind w:right="11" w:firstLine="697"/>
        <w:jc w:val="both"/>
        <w:rPr>
          <w:rFonts w:ascii="Times New Roman" w:eastAsia="Times New Roman" w:hAnsi="Times New Roman" w:cs="Times New Roman"/>
          <w:sz w:val="24"/>
          <w:szCs w:val="24"/>
        </w:rPr>
      </w:pPr>
    </w:p>
    <w:p w:rsidR="00CC1A3A" w:rsidRDefault="007B2B27">
      <w:pPr>
        <w:shd w:val="clear" w:color="auto" w:fill="FFFFFF"/>
        <w:spacing w:before="43" w:line="300" w:lineRule="auto"/>
        <w:ind w:right="11" w:firstLine="69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2018 Yılında Sunulan Hizmetler:</w:t>
      </w:r>
    </w:p>
    <w:tbl>
      <w:tblPr>
        <w:tblStyle w:val="a8"/>
        <w:tblW w:w="8939"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
        <w:gridCol w:w="1652"/>
        <w:gridCol w:w="138"/>
        <w:gridCol w:w="1934"/>
        <w:gridCol w:w="276"/>
        <w:gridCol w:w="4688"/>
      </w:tblGrid>
      <w:tr w:rsidR="00CC1A3A">
        <w:trPr>
          <w:trHeight w:val="680"/>
        </w:trPr>
        <w:tc>
          <w:tcPr>
            <w:tcW w:w="8939" w:type="dxa"/>
            <w:gridSpan w:val="6"/>
            <w:shd w:val="clear" w:color="auto" w:fill="auto"/>
            <w:vAlign w:val="center"/>
          </w:tcPr>
          <w:p w:rsidR="00CC1A3A" w:rsidRDefault="007B2B27">
            <w:pPr>
              <w:tabs>
                <w:tab w:val="left" w:pos="703"/>
              </w:tabs>
              <w:ind w:left="142" w:right="11" w:firstLine="5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AMAÇ 1: EĞİTİM VE ÖĞRETİMİN KALİTESİNİ ARTIRMAK</w:t>
            </w:r>
          </w:p>
        </w:tc>
      </w:tr>
      <w:tr w:rsidR="00CC1A3A">
        <w:trPr>
          <w:trHeight w:val="620"/>
        </w:trPr>
        <w:tc>
          <w:tcPr>
            <w:tcW w:w="8939" w:type="dxa"/>
            <w:gridSpan w:val="6"/>
            <w:shd w:val="clear" w:color="auto" w:fill="auto"/>
            <w:vAlign w:val="center"/>
          </w:tcPr>
          <w:p w:rsidR="00CC1A3A" w:rsidRDefault="007B2B27">
            <w:pPr>
              <w:ind w:left="142" w:right="11" w:firstLine="55"/>
              <w:rPr>
                <w:rFonts w:ascii="Times New Roman" w:eastAsia="Times New Roman" w:hAnsi="Times New Roman" w:cs="Times New Roman"/>
                <w:b/>
                <w:sz w:val="20"/>
                <w:szCs w:val="20"/>
              </w:rPr>
            </w:pPr>
            <w:r>
              <w:rPr>
                <w:rFonts w:ascii="Times New Roman" w:eastAsia="Times New Roman" w:hAnsi="Times New Roman" w:cs="Times New Roman"/>
                <w:b/>
                <w:sz w:val="20"/>
                <w:szCs w:val="20"/>
              </w:rPr>
              <w:t>HEDEF 2: Fiziki</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Alt Yapıyı Güçlendirmek</w:t>
            </w:r>
          </w:p>
        </w:tc>
      </w:tr>
      <w:tr w:rsidR="00CC1A3A">
        <w:trPr>
          <w:trHeight w:val="540"/>
        </w:trPr>
        <w:tc>
          <w:tcPr>
            <w:tcW w:w="1852" w:type="dxa"/>
            <w:gridSpan w:val="3"/>
            <w:shd w:val="clear" w:color="auto" w:fill="auto"/>
            <w:vAlign w:val="center"/>
          </w:tcPr>
          <w:p w:rsidR="00CC1A3A" w:rsidRDefault="007B2B27">
            <w:pPr>
              <w:ind w:right="1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FAALİYET</w:t>
            </w:r>
          </w:p>
        </w:tc>
        <w:tc>
          <w:tcPr>
            <w:tcW w:w="2268" w:type="dxa"/>
            <w:gridSpan w:val="2"/>
            <w:shd w:val="clear" w:color="auto" w:fill="auto"/>
            <w:vAlign w:val="center"/>
          </w:tcPr>
          <w:p w:rsidR="00CC1A3A" w:rsidRDefault="007B2B27">
            <w:pPr>
              <w:tabs>
                <w:tab w:val="left" w:pos="703"/>
              </w:tabs>
              <w:ind w:left="142" w:right="11" w:firstLine="55"/>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PERFORMANS GÖSTERGELERİ</w:t>
            </w:r>
          </w:p>
        </w:tc>
        <w:tc>
          <w:tcPr>
            <w:tcW w:w="4819" w:type="dxa"/>
            <w:shd w:val="clear" w:color="auto" w:fill="auto"/>
            <w:vAlign w:val="center"/>
          </w:tcPr>
          <w:p w:rsidR="00CC1A3A" w:rsidRDefault="007B2B27">
            <w:pPr>
              <w:tabs>
                <w:tab w:val="left" w:pos="703"/>
              </w:tabs>
              <w:ind w:left="142" w:right="11" w:firstLine="5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2018 Yılı Sonu İtibariyle Son Durum</w:t>
            </w:r>
          </w:p>
        </w:tc>
      </w:tr>
      <w:tr w:rsidR="00CC1A3A">
        <w:trPr>
          <w:trHeight w:val="7620"/>
        </w:trPr>
        <w:tc>
          <w:tcPr>
            <w:tcW w:w="1852" w:type="dxa"/>
            <w:gridSpan w:val="3"/>
            <w:vMerge w:val="restart"/>
            <w:shd w:val="clear" w:color="auto" w:fill="auto"/>
            <w:vAlign w:val="center"/>
          </w:tcPr>
          <w:p w:rsidR="00CC1A3A" w:rsidRDefault="007B2B27">
            <w:pPr>
              <w:ind w:right="1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FAALİYET 1:      </w:t>
            </w:r>
            <w:r>
              <w:rPr>
                <w:rFonts w:ascii="Times New Roman" w:eastAsia="Times New Roman" w:hAnsi="Times New Roman" w:cs="Times New Roman"/>
                <w:sz w:val="20"/>
                <w:szCs w:val="20"/>
              </w:rPr>
              <w:t>Etüt-Proje, Altyapı İnşaatı, Bina İnşaatı, Büyük Onarım İnşaatı, Açık ve Kapalı Spor Tesisleri İnşaatı, Makine-Teçhizat, Yazılım, Donanım ve Yayın alımlarının yapılması</w:t>
            </w:r>
          </w:p>
        </w:tc>
        <w:tc>
          <w:tcPr>
            <w:tcW w:w="2268" w:type="dxa"/>
            <w:gridSpan w:val="2"/>
            <w:shd w:val="clear" w:color="auto" w:fill="auto"/>
            <w:vAlign w:val="center"/>
          </w:tcPr>
          <w:p w:rsidR="00CC1A3A" w:rsidRDefault="007B2B27">
            <w:pPr>
              <w:tabs>
                <w:tab w:val="left" w:pos="703"/>
              </w:tabs>
              <w:ind w:right="1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Merkez Kampüs Altyapı haberleşme, yazılım, lisans ve CCTV donanımının temin edilmesi</w:t>
            </w:r>
          </w:p>
        </w:tc>
        <w:tc>
          <w:tcPr>
            <w:tcW w:w="4819" w:type="dxa"/>
            <w:shd w:val="clear" w:color="auto" w:fill="auto"/>
            <w:vAlign w:val="center"/>
          </w:tcPr>
          <w:p w:rsidR="00CC1A3A" w:rsidRDefault="007B2B27">
            <w:pPr>
              <w:tabs>
                <w:tab w:val="left" w:pos="703"/>
              </w:tabs>
              <w:ind w:right="1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IOS geliştirici kimliği satın alınarak Üniversitemiz apple store </w:t>
            </w:r>
            <w:r w:rsidR="005D18CA">
              <w:rPr>
                <w:rFonts w:ascii="Times New Roman" w:eastAsia="Times New Roman" w:hAnsi="Times New Roman" w:cs="Times New Roman"/>
                <w:sz w:val="20"/>
                <w:szCs w:val="20"/>
              </w:rPr>
              <w:t>uygulamasının devamlılığı</w:t>
            </w:r>
            <w:r>
              <w:rPr>
                <w:rFonts w:ascii="Times New Roman" w:eastAsia="Times New Roman" w:hAnsi="Times New Roman" w:cs="Times New Roman"/>
                <w:sz w:val="20"/>
                <w:szCs w:val="20"/>
              </w:rPr>
              <w:t xml:space="preserve"> sağlanmıştır.</w:t>
            </w:r>
          </w:p>
          <w:p w:rsidR="00CC1A3A" w:rsidRDefault="007B2B27">
            <w:pPr>
              <w:tabs>
                <w:tab w:val="left" w:pos="703"/>
              </w:tabs>
              <w:ind w:right="11"/>
              <w:rPr>
                <w:rFonts w:ascii="Times New Roman" w:eastAsia="Times New Roman" w:hAnsi="Times New Roman" w:cs="Times New Roman"/>
                <w:sz w:val="20"/>
                <w:szCs w:val="20"/>
              </w:rPr>
            </w:pPr>
            <w:r>
              <w:rPr>
                <w:rFonts w:ascii="Times New Roman" w:eastAsia="Times New Roman" w:hAnsi="Times New Roman" w:cs="Times New Roman"/>
                <w:sz w:val="20"/>
                <w:szCs w:val="20"/>
              </w:rPr>
              <w:t>CCTV Donanımı ile ilgili mevcut IP kamera sistemine ilave olarak 16 adet kamera kurulumu yapılmıştır.</w:t>
            </w:r>
          </w:p>
          <w:p w:rsidR="00CC1A3A" w:rsidRDefault="007B2B27">
            <w:pPr>
              <w:tabs>
                <w:tab w:val="left" w:pos="703"/>
              </w:tabs>
              <w:ind w:right="11"/>
              <w:rPr>
                <w:rFonts w:ascii="Times New Roman" w:eastAsia="Times New Roman" w:hAnsi="Times New Roman" w:cs="Times New Roman"/>
                <w:sz w:val="20"/>
                <w:szCs w:val="20"/>
              </w:rPr>
            </w:pPr>
            <w:r>
              <w:rPr>
                <w:rFonts w:ascii="Times New Roman" w:eastAsia="Times New Roman" w:hAnsi="Times New Roman" w:cs="Times New Roman"/>
                <w:sz w:val="20"/>
                <w:szCs w:val="20"/>
              </w:rPr>
              <w:t>EsetNod 32 Endpoint Security 6 olan sürümü 7 olarak güncellenmiştir.</w:t>
            </w:r>
          </w:p>
          <w:p w:rsidR="00CC1A3A" w:rsidRDefault="007B2B27">
            <w:pPr>
              <w:tabs>
                <w:tab w:val="left" w:pos="703"/>
              </w:tabs>
              <w:ind w:right="11"/>
              <w:rPr>
                <w:rFonts w:ascii="Times New Roman" w:eastAsia="Times New Roman" w:hAnsi="Times New Roman" w:cs="Times New Roman"/>
                <w:sz w:val="20"/>
                <w:szCs w:val="20"/>
              </w:rPr>
            </w:pPr>
            <w:r>
              <w:rPr>
                <w:rFonts w:ascii="Times New Roman" w:eastAsia="Times New Roman" w:hAnsi="Times New Roman" w:cs="Times New Roman"/>
                <w:sz w:val="20"/>
                <w:szCs w:val="20"/>
              </w:rPr>
              <w:t>Elektronik Belge Yönetim Sistemi v5 versiyonu güncellemeleri alınmıştır.</w:t>
            </w:r>
          </w:p>
          <w:p w:rsidR="00CC1A3A" w:rsidRDefault="007B2B27">
            <w:pPr>
              <w:tabs>
                <w:tab w:val="left" w:pos="703"/>
              </w:tabs>
              <w:ind w:right="1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Uluyazı kampüsü içerisinden bulunan 12 farklı bina için fiber kablolama işlemleri tamamlanmış olup sonlandırma işi devam </w:t>
            </w:r>
            <w:r w:rsidR="005D18CA">
              <w:rPr>
                <w:rFonts w:ascii="Times New Roman" w:eastAsia="Times New Roman" w:hAnsi="Times New Roman" w:cs="Times New Roman"/>
                <w:sz w:val="20"/>
                <w:szCs w:val="20"/>
              </w:rPr>
              <w:t>etmekdir</w:t>
            </w:r>
            <w:r>
              <w:rPr>
                <w:rFonts w:ascii="Times New Roman" w:eastAsia="Times New Roman" w:hAnsi="Times New Roman" w:cs="Times New Roman"/>
                <w:sz w:val="20"/>
                <w:szCs w:val="20"/>
              </w:rPr>
              <w:t>.</w:t>
            </w:r>
          </w:p>
          <w:p w:rsidR="00CC1A3A" w:rsidRDefault="007B2B27">
            <w:pPr>
              <w:tabs>
                <w:tab w:val="left" w:pos="703"/>
              </w:tabs>
              <w:ind w:right="11"/>
              <w:rPr>
                <w:rFonts w:ascii="Times New Roman" w:eastAsia="Times New Roman" w:hAnsi="Times New Roman" w:cs="Times New Roman"/>
                <w:sz w:val="20"/>
                <w:szCs w:val="20"/>
              </w:rPr>
            </w:pPr>
            <w:r>
              <w:rPr>
                <w:rFonts w:ascii="Times New Roman" w:eastAsia="Times New Roman" w:hAnsi="Times New Roman" w:cs="Times New Roman"/>
                <w:sz w:val="20"/>
                <w:szCs w:val="20"/>
              </w:rPr>
              <w:t>Kurumumuzda yeni göreve başlayan kullanıcılar için Nitelikli Elektronik Sertifika başvuruları yapılarak Bakanlığımız bütçesinden ödemeleri yapılmıştır,</w:t>
            </w:r>
          </w:p>
          <w:p w:rsidR="00CC1A3A" w:rsidRDefault="007B2B27">
            <w:pPr>
              <w:tabs>
                <w:tab w:val="left" w:pos="703"/>
              </w:tabs>
              <w:ind w:right="11"/>
              <w:rPr>
                <w:rFonts w:ascii="Times New Roman" w:eastAsia="Times New Roman" w:hAnsi="Times New Roman" w:cs="Times New Roman"/>
                <w:sz w:val="20"/>
                <w:szCs w:val="20"/>
              </w:rPr>
            </w:pPr>
            <w:r>
              <w:rPr>
                <w:rFonts w:ascii="Times New Roman" w:eastAsia="Times New Roman" w:hAnsi="Times New Roman" w:cs="Times New Roman"/>
                <w:sz w:val="20"/>
                <w:szCs w:val="20"/>
              </w:rPr>
              <w:t>Hukuk Müşavirliği tarafından talep edilen Mevzuat İçtihat Programı alınarak teslim edilmiştir,</w:t>
            </w:r>
          </w:p>
          <w:p w:rsidR="00CC1A3A" w:rsidRDefault="007B2B27">
            <w:pPr>
              <w:tabs>
                <w:tab w:val="left" w:pos="703"/>
              </w:tabs>
              <w:ind w:right="11"/>
              <w:rPr>
                <w:rFonts w:ascii="Times New Roman" w:eastAsia="Times New Roman" w:hAnsi="Times New Roman" w:cs="Times New Roman"/>
                <w:sz w:val="20"/>
                <w:szCs w:val="20"/>
              </w:rPr>
            </w:pPr>
            <w:r>
              <w:rPr>
                <w:rFonts w:ascii="Times New Roman" w:eastAsia="Times New Roman" w:hAnsi="Times New Roman" w:cs="Times New Roman"/>
                <w:sz w:val="20"/>
                <w:szCs w:val="20"/>
              </w:rPr>
              <w:t>Proje Yönetim Birimi tarafından talep edilen BAP Otomasyonu satın alınarak teslim edilmiştir.</w:t>
            </w:r>
          </w:p>
          <w:p w:rsidR="00CC1A3A" w:rsidRDefault="007B2B27">
            <w:pPr>
              <w:tabs>
                <w:tab w:val="left" w:pos="703"/>
              </w:tabs>
              <w:ind w:right="11"/>
              <w:rPr>
                <w:rFonts w:ascii="Times New Roman" w:eastAsia="Times New Roman" w:hAnsi="Times New Roman" w:cs="Times New Roman"/>
                <w:sz w:val="20"/>
                <w:szCs w:val="20"/>
              </w:rPr>
            </w:pPr>
            <w:r>
              <w:rPr>
                <w:rFonts w:ascii="Times New Roman" w:eastAsia="Times New Roman" w:hAnsi="Times New Roman" w:cs="Times New Roman"/>
                <w:sz w:val="20"/>
                <w:szCs w:val="20"/>
              </w:rPr>
              <w:t>Üniversitemizin uluslararası tanıtımını sağlamak Üniversite tercih dönemlerinde farklı dillerde kaynak sağlamak amacıyla web yazılımı satın alınmıştır.</w:t>
            </w:r>
          </w:p>
          <w:p w:rsidR="00CC1A3A" w:rsidRDefault="007B2B27">
            <w:pPr>
              <w:tabs>
                <w:tab w:val="left" w:pos="703"/>
              </w:tabs>
              <w:ind w:right="11"/>
              <w:rPr>
                <w:rFonts w:ascii="Times New Roman" w:eastAsia="Times New Roman" w:hAnsi="Times New Roman" w:cs="Times New Roman"/>
                <w:sz w:val="20"/>
                <w:szCs w:val="20"/>
              </w:rPr>
            </w:pPr>
            <w:r>
              <w:rPr>
                <w:rFonts w:ascii="Times New Roman" w:eastAsia="Times New Roman" w:hAnsi="Times New Roman" w:cs="Times New Roman"/>
                <w:sz w:val="20"/>
                <w:szCs w:val="20"/>
              </w:rPr>
              <w:t>Web içerik editoryal, çeviri ve reklam hizmeti satın alınmıştır.</w:t>
            </w:r>
          </w:p>
        </w:tc>
      </w:tr>
      <w:tr w:rsidR="00CC1A3A">
        <w:trPr>
          <w:trHeight w:val="1120"/>
        </w:trPr>
        <w:tc>
          <w:tcPr>
            <w:tcW w:w="1852" w:type="dxa"/>
            <w:gridSpan w:val="3"/>
            <w:vMerge/>
            <w:shd w:val="clear" w:color="auto" w:fill="auto"/>
            <w:vAlign w:val="center"/>
          </w:tcPr>
          <w:p w:rsidR="00CC1A3A" w:rsidRDefault="00CC1A3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268" w:type="dxa"/>
            <w:gridSpan w:val="2"/>
            <w:shd w:val="clear" w:color="auto" w:fill="auto"/>
            <w:vAlign w:val="center"/>
          </w:tcPr>
          <w:p w:rsidR="00CC1A3A" w:rsidRDefault="007B2B27">
            <w:pPr>
              <w:tabs>
                <w:tab w:val="left" w:pos="703"/>
              </w:tabs>
              <w:ind w:right="11"/>
              <w:rPr>
                <w:rFonts w:ascii="Times New Roman" w:eastAsia="Times New Roman" w:hAnsi="Times New Roman" w:cs="Times New Roman"/>
                <w:sz w:val="20"/>
                <w:szCs w:val="20"/>
              </w:rPr>
            </w:pPr>
            <w:r>
              <w:rPr>
                <w:rFonts w:ascii="Times New Roman" w:eastAsia="Times New Roman" w:hAnsi="Times New Roman" w:cs="Times New Roman"/>
                <w:sz w:val="20"/>
                <w:szCs w:val="20"/>
              </w:rPr>
              <w:t>Edebiyat Fakültesi için bilgisayar yazılım ve donanımının temin edilmesi</w:t>
            </w:r>
          </w:p>
        </w:tc>
        <w:tc>
          <w:tcPr>
            <w:tcW w:w="4819" w:type="dxa"/>
            <w:shd w:val="clear" w:color="auto" w:fill="auto"/>
            <w:vAlign w:val="center"/>
          </w:tcPr>
          <w:p w:rsidR="00CC1A3A" w:rsidRDefault="007B2B27">
            <w:pPr>
              <w:tabs>
                <w:tab w:val="left" w:pos="703"/>
              </w:tabs>
              <w:ind w:right="11"/>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Yazılım taleplerinden; SPSS programı ihtiyacı karşılanmıştır.  Başkanlığımızdan talep edilen 2 adet Dizüstü Bilgisayar ve 2 adet yazıcı temin edilmiştir. </w:t>
            </w:r>
          </w:p>
        </w:tc>
      </w:tr>
      <w:tr w:rsidR="00CC1A3A">
        <w:trPr>
          <w:trHeight w:val="1120"/>
        </w:trPr>
        <w:tc>
          <w:tcPr>
            <w:tcW w:w="1852" w:type="dxa"/>
            <w:gridSpan w:val="3"/>
            <w:vMerge/>
            <w:shd w:val="clear" w:color="auto" w:fill="auto"/>
            <w:vAlign w:val="center"/>
          </w:tcPr>
          <w:p w:rsidR="00CC1A3A" w:rsidRDefault="00CC1A3A">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2268" w:type="dxa"/>
            <w:gridSpan w:val="2"/>
            <w:shd w:val="clear" w:color="auto" w:fill="auto"/>
            <w:vAlign w:val="center"/>
          </w:tcPr>
          <w:p w:rsidR="00CC1A3A" w:rsidRDefault="007B2B27">
            <w:pPr>
              <w:tabs>
                <w:tab w:val="left" w:pos="703"/>
              </w:tabs>
              <w:ind w:right="11"/>
              <w:rPr>
                <w:rFonts w:ascii="Times New Roman" w:eastAsia="Times New Roman" w:hAnsi="Times New Roman" w:cs="Times New Roman"/>
                <w:sz w:val="20"/>
                <w:szCs w:val="20"/>
              </w:rPr>
            </w:pPr>
            <w:r>
              <w:rPr>
                <w:rFonts w:ascii="Times New Roman" w:eastAsia="Times New Roman" w:hAnsi="Times New Roman" w:cs="Times New Roman"/>
                <w:sz w:val="20"/>
                <w:szCs w:val="20"/>
              </w:rPr>
              <w:t>Mühendislik Fakültesi için bilgisayar yazılım temin edilmesi</w:t>
            </w:r>
          </w:p>
        </w:tc>
        <w:tc>
          <w:tcPr>
            <w:tcW w:w="4819" w:type="dxa"/>
            <w:shd w:val="clear" w:color="auto" w:fill="auto"/>
            <w:vAlign w:val="center"/>
          </w:tcPr>
          <w:p w:rsidR="00CC1A3A" w:rsidRDefault="007B2B27">
            <w:pPr>
              <w:tabs>
                <w:tab w:val="left" w:pos="703"/>
              </w:tabs>
              <w:ind w:right="11"/>
              <w:rPr>
                <w:rFonts w:ascii="Times New Roman" w:eastAsia="Times New Roman" w:hAnsi="Times New Roman" w:cs="Times New Roman"/>
                <w:sz w:val="20"/>
                <w:szCs w:val="20"/>
              </w:rPr>
            </w:pPr>
            <w:r>
              <w:rPr>
                <w:rFonts w:ascii="Times New Roman" w:eastAsia="Times New Roman" w:hAnsi="Times New Roman" w:cs="Times New Roman"/>
                <w:sz w:val="20"/>
                <w:szCs w:val="20"/>
              </w:rPr>
              <w:t>Yazılım taleplerinden; MATLAP programı ihtiyacı karşılanmıştır.</w:t>
            </w:r>
          </w:p>
        </w:tc>
      </w:tr>
      <w:tr w:rsidR="00CC1A3A">
        <w:trPr>
          <w:trHeight w:val="1120"/>
        </w:trPr>
        <w:tc>
          <w:tcPr>
            <w:tcW w:w="1852" w:type="dxa"/>
            <w:gridSpan w:val="3"/>
            <w:vMerge/>
            <w:shd w:val="clear" w:color="auto" w:fill="auto"/>
            <w:vAlign w:val="center"/>
          </w:tcPr>
          <w:p w:rsidR="00CC1A3A" w:rsidRDefault="00CC1A3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268" w:type="dxa"/>
            <w:gridSpan w:val="2"/>
            <w:shd w:val="clear" w:color="auto" w:fill="auto"/>
            <w:vAlign w:val="center"/>
          </w:tcPr>
          <w:p w:rsidR="00CC1A3A" w:rsidRDefault="007B2B27">
            <w:pPr>
              <w:tabs>
                <w:tab w:val="left" w:pos="703"/>
              </w:tabs>
              <w:ind w:right="11"/>
              <w:rPr>
                <w:rFonts w:ascii="Times New Roman" w:eastAsia="Times New Roman" w:hAnsi="Times New Roman" w:cs="Times New Roman"/>
                <w:sz w:val="20"/>
                <w:szCs w:val="20"/>
              </w:rPr>
            </w:pPr>
            <w:r>
              <w:rPr>
                <w:rFonts w:ascii="Times New Roman" w:eastAsia="Times New Roman" w:hAnsi="Times New Roman" w:cs="Times New Roman"/>
                <w:sz w:val="20"/>
                <w:szCs w:val="20"/>
              </w:rPr>
              <w:t>İİBF  için yazılım  temin edilmesi</w:t>
            </w:r>
          </w:p>
        </w:tc>
        <w:tc>
          <w:tcPr>
            <w:tcW w:w="4819" w:type="dxa"/>
            <w:shd w:val="clear" w:color="auto" w:fill="auto"/>
            <w:vAlign w:val="center"/>
          </w:tcPr>
          <w:p w:rsidR="00CC1A3A" w:rsidRDefault="007B2B27">
            <w:pPr>
              <w:tabs>
                <w:tab w:val="left" w:pos="703"/>
              </w:tabs>
              <w:ind w:right="11"/>
              <w:rPr>
                <w:rFonts w:ascii="Times New Roman" w:eastAsia="Times New Roman" w:hAnsi="Times New Roman" w:cs="Times New Roman"/>
                <w:sz w:val="20"/>
                <w:szCs w:val="20"/>
              </w:rPr>
            </w:pPr>
            <w:r>
              <w:rPr>
                <w:rFonts w:ascii="Times New Roman" w:eastAsia="Times New Roman" w:hAnsi="Times New Roman" w:cs="Times New Roman"/>
                <w:sz w:val="20"/>
                <w:szCs w:val="20"/>
              </w:rPr>
              <w:t>Fakülte dekanlığının Bilgisayarda istatistik ve Ekonometri uygulamaları için derslerde kullanılmak üzere Eviews Lisansı satın alınmıştır.</w:t>
            </w:r>
          </w:p>
        </w:tc>
      </w:tr>
      <w:tr w:rsidR="00CC1A3A">
        <w:trPr>
          <w:trHeight w:val="1120"/>
        </w:trPr>
        <w:tc>
          <w:tcPr>
            <w:tcW w:w="1852" w:type="dxa"/>
            <w:gridSpan w:val="3"/>
            <w:vMerge/>
            <w:shd w:val="clear" w:color="auto" w:fill="auto"/>
            <w:vAlign w:val="center"/>
          </w:tcPr>
          <w:p w:rsidR="00CC1A3A" w:rsidRDefault="00CC1A3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268" w:type="dxa"/>
            <w:gridSpan w:val="2"/>
            <w:shd w:val="clear" w:color="auto" w:fill="auto"/>
            <w:vAlign w:val="center"/>
          </w:tcPr>
          <w:p w:rsidR="00CC1A3A" w:rsidRDefault="007B2B27">
            <w:pPr>
              <w:tabs>
                <w:tab w:val="left" w:pos="703"/>
              </w:tabs>
              <w:ind w:right="11"/>
              <w:rPr>
                <w:rFonts w:ascii="Times New Roman" w:eastAsia="Times New Roman" w:hAnsi="Times New Roman" w:cs="Times New Roman"/>
                <w:sz w:val="20"/>
                <w:szCs w:val="20"/>
              </w:rPr>
            </w:pPr>
            <w:r>
              <w:rPr>
                <w:rFonts w:ascii="Times New Roman" w:eastAsia="Times New Roman" w:hAnsi="Times New Roman" w:cs="Times New Roman"/>
                <w:sz w:val="20"/>
                <w:szCs w:val="20"/>
              </w:rPr>
              <w:t>Güzel Sanatlar için yazılım temini</w:t>
            </w:r>
          </w:p>
        </w:tc>
        <w:tc>
          <w:tcPr>
            <w:tcW w:w="4819" w:type="dxa"/>
            <w:shd w:val="clear" w:color="auto" w:fill="auto"/>
            <w:vAlign w:val="center"/>
          </w:tcPr>
          <w:p w:rsidR="00CC1A3A" w:rsidRDefault="007B2B27">
            <w:pPr>
              <w:tabs>
                <w:tab w:val="left" w:pos="703"/>
              </w:tabs>
              <w:ind w:right="11"/>
              <w:rPr>
                <w:rFonts w:ascii="Times New Roman" w:eastAsia="Times New Roman" w:hAnsi="Times New Roman" w:cs="Times New Roman"/>
                <w:sz w:val="20"/>
                <w:szCs w:val="20"/>
              </w:rPr>
            </w:pPr>
            <w:r>
              <w:rPr>
                <w:rFonts w:ascii="Times New Roman" w:eastAsia="Times New Roman" w:hAnsi="Times New Roman" w:cs="Times New Roman"/>
                <w:sz w:val="20"/>
                <w:szCs w:val="20"/>
              </w:rPr>
              <w:t>Derslerde kullanılmak üzere kalıp hazırlama serileme ve pastal planı oluşturma yazılımı temin edilmiştir.</w:t>
            </w:r>
          </w:p>
        </w:tc>
      </w:tr>
      <w:tr w:rsidR="00CC1A3A">
        <w:trPr>
          <w:trHeight w:val="640"/>
        </w:trPr>
        <w:tc>
          <w:tcPr>
            <w:tcW w:w="8939" w:type="dxa"/>
            <w:gridSpan w:val="6"/>
            <w:shd w:val="clear" w:color="auto" w:fill="auto"/>
            <w:vAlign w:val="center"/>
          </w:tcPr>
          <w:p w:rsidR="00CC1A3A" w:rsidRDefault="007B2B27">
            <w:pPr>
              <w:tabs>
                <w:tab w:val="left" w:pos="703"/>
              </w:tabs>
              <w:ind w:left="142" w:right="11" w:firstLine="55"/>
              <w:rPr>
                <w:rFonts w:ascii="Times New Roman" w:eastAsia="Times New Roman" w:hAnsi="Times New Roman" w:cs="Times New Roman"/>
                <w:b/>
                <w:sz w:val="20"/>
                <w:szCs w:val="20"/>
              </w:rPr>
            </w:pPr>
            <w:r>
              <w:rPr>
                <w:rFonts w:ascii="Times New Roman" w:eastAsia="Times New Roman" w:hAnsi="Times New Roman" w:cs="Times New Roman"/>
                <w:b/>
                <w:sz w:val="20"/>
                <w:szCs w:val="20"/>
              </w:rPr>
              <w:t>HEDEF 4: İdari personelin nitelik ve niceliğini belirlemek</w:t>
            </w:r>
          </w:p>
        </w:tc>
      </w:tr>
      <w:tr w:rsidR="00CC1A3A">
        <w:trPr>
          <w:trHeight w:val="980"/>
        </w:trPr>
        <w:tc>
          <w:tcPr>
            <w:tcW w:w="1852" w:type="dxa"/>
            <w:gridSpan w:val="3"/>
            <w:shd w:val="clear" w:color="auto" w:fill="auto"/>
            <w:vAlign w:val="center"/>
          </w:tcPr>
          <w:p w:rsidR="00CC1A3A" w:rsidRDefault="007B2B27">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FAALİYET 1:</w:t>
            </w:r>
            <w:r>
              <w:rPr>
                <w:rFonts w:ascii="Times New Roman" w:eastAsia="Times New Roman" w:hAnsi="Times New Roman" w:cs="Times New Roman"/>
                <w:sz w:val="20"/>
                <w:szCs w:val="20"/>
              </w:rPr>
              <w:t xml:space="preserve"> Hizmet içi eğitimler düzenlenmesi</w:t>
            </w:r>
          </w:p>
        </w:tc>
        <w:tc>
          <w:tcPr>
            <w:tcW w:w="2268" w:type="dxa"/>
            <w:gridSpan w:val="2"/>
            <w:shd w:val="clear" w:color="auto" w:fill="auto"/>
            <w:vAlign w:val="center"/>
          </w:tcPr>
          <w:p w:rsidR="00CC1A3A" w:rsidRDefault="007B2B27">
            <w:pPr>
              <w:tabs>
                <w:tab w:val="left" w:pos="703"/>
              </w:tabs>
              <w:ind w:right="11"/>
              <w:rPr>
                <w:rFonts w:ascii="Times New Roman" w:eastAsia="Times New Roman" w:hAnsi="Times New Roman" w:cs="Times New Roman"/>
                <w:sz w:val="20"/>
                <w:szCs w:val="20"/>
              </w:rPr>
            </w:pPr>
            <w:r>
              <w:rPr>
                <w:rFonts w:ascii="Times New Roman" w:eastAsia="Times New Roman" w:hAnsi="Times New Roman" w:cs="Times New Roman"/>
                <w:sz w:val="20"/>
                <w:szCs w:val="20"/>
              </w:rPr>
              <w:t>Yabancı dil imkânlarını geliştirmek üzere her yıl idari personelin yurtdışı değişim programlarına iştirak etmesi</w:t>
            </w:r>
          </w:p>
        </w:tc>
        <w:tc>
          <w:tcPr>
            <w:tcW w:w="4819" w:type="dxa"/>
            <w:shd w:val="clear" w:color="auto" w:fill="auto"/>
            <w:vAlign w:val="center"/>
          </w:tcPr>
          <w:p w:rsidR="00CC1A3A" w:rsidRDefault="007B2B27">
            <w:pPr>
              <w:tabs>
                <w:tab w:val="left" w:pos="703"/>
              </w:tabs>
              <w:ind w:right="1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Bilgi İşlem Daire Başkanlığı Personelinin yurtdışı değişim programlarına iştirak etmesi teşvik edilmiştir. </w:t>
            </w:r>
          </w:p>
        </w:tc>
      </w:tr>
      <w:tr w:rsidR="00CC1A3A">
        <w:trPr>
          <w:trHeight w:val="760"/>
        </w:trPr>
        <w:tc>
          <w:tcPr>
            <w:tcW w:w="1852" w:type="dxa"/>
            <w:gridSpan w:val="3"/>
            <w:tcBorders>
              <w:right w:val="nil"/>
            </w:tcBorders>
            <w:shd w:val="clear" w:color="auto" w:fill="auto"/>
            <w:vAlign w:val="center"/>
          </w:tcPr>
          <w:p w:rsidR="00CC1A3A" w:rsidRDefault="00CC1A3A">
            <w:pPr>
              <w:rPr>
                <w:rFonts w:ascii="Times New Roman" w:eastAsia="Times New Roman" w:hAnsi="Times New Roman" w:cs="Times New Roman"/>
                <w:sz w:val="20"/>
                <w:szCs w:val="20"/>
              </w:rPr>
            </w:pPr>
          </w:p>
        </w:tc>
        <w:tc>
          <w:tcPr>
            <w:tcW w:w="7087" w:type="dxa"/>
            <w:gridSpan w:val="3"/>
            <w:tcBorders>
              <w:left w:val="nil"/>
            </w:tcBorders>
            <w:shd w:val="clear" w:color="auto" w:fill="auto"/>
            <w:vAlign w:val="center"/>
          </w:tcPr>
          <w:p w:rsidR="00CC1A3A" w:rsidRDefault="007B2B27">
            <w:pPr>
              <w:tabs>
                <w:tab w:val="left" w:pos="703"/>
              </w:tabs>
              <w:ind w:right="11"/>
              <w:rPr>
                <w:rFonts w:ascii="Times New Roman" w:eastAsia="Times New Roman" w:hAnsi="Times New Roman" w:cs="Times New Roman"/>
                <w:b/>
                <w:sz w:val="20"/>
                <w:szCs w:val="20"/>
              </w:rPr>
            </w:pPr>
            <w:r>
              <w:rPr>
                <w:rFonts w:ascii="Times New Roman" w:eastAsia="Times New Roman" w:hAnsi="Times New Roman" w:cs="Times New Roman"/>
                <w:b/>
                <w:sz w:val="20"/>
                <w:szCs w:val="20"/>
              </w:rPr>
              <w:t>AMAÇ 3:DIŞ PAYDAŞLARLA İLİŞKİLERİ GELİŞTİRMEK</w:t>
            </w:r>
          </w:p>
        </w:tc>
      </w:tr>
      <w:tr w:rsidR="00CC1A3A">
        <w:trPr>
          <w:trHeight w:val="560"/>
        </w:trPr>
        <w:tc>
          <w:tcPr>
            <w:tcW w:w="8939" w:type="dxa"/>
            <w:gridSpan w:val="6"/>
            <w:tcBorders>
              <w:top w:val="single" w:sz="4" w:space="0" w:color="000000"/>
            </w:tcBorders>
            <w:shd w:val="clear" w:color="auto" w:fill="auto"/>
            <w:vAlign w:val="center"/>
          </w:tcPr>
          <w:p w:rsidR="00CC1A3A" w:rsidRDefault="007B2B27">
            <w:pPr>
              <w:tabs>
                <w:tab w:val="left" w:pos="703"/>
              </w:tabs>
              <w:ind w:right="11"/>
              <w:rPr>
                <w:rFonts w:ascii="Times New Roman" w:eastAsia="Times New Roman" w:hAnsi="Times New Roman" w:cs="Times New Roman"/>
                <w:sz w:val="20"/>
                <w:szCs w:val="20"/>
              </w:rPr>
            </w:pPr>
            <w:r>
              <w:rPr>
                <w:rFonts w:ascii="Times New Roman" w:eastAsia="Times New Roman" w:hAnsi="Times New Roman" w:cs="Times New Roman"/>
                <w:b/>
                <w:sz w:val="20"/>
                <w:szCs w:val="20"/>
              </w:rPr>
              <w:t>HEDEF 4: Yerel İhtiyaçlara Yönelik Çalışmalar Yapmak</w:t>
            </w:r>
          </w:p>
        </w:tc>
      </w:tr>
      <w:tr w:rsidR="00CC1A3A">
        <w:trPr>
          <w:trHeight w:val="940"/>
        </w:trPr>
        <w:tc>
          <w:tcPr>
            <w:tcW w:w="1710" w:type="dxa"/>
            <w:gridSpan w:val="2"/>
            <w:shd w:val="clear" w:color="auto" w:fill="auto"/>
            <w:vAlign w:val="center"/>
          </w:tcPr>
          <w:p w:rsidR="00CC1A3A" w:rsidRDefault="007B2B27">
            <w:pPr>
              <w:ind w:left="142" w:right="11" w:firstLine="5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FAALİYET</w:t>
            </w:r>
          </w:p>
        </w:tc>
        <w:tc>
          <w:tcPr>
            <w:tcW w:w="2126" w:type="dxa"/>
            <w:gridSpan w:val="2"/>
            <w:shd w:val="clear" w:color="auto" w:fill="auto"/>
            <w:vAlign w:val="center"/>
          </w:tcPr>
          <w:p w:rsidR="00CC1A3A" w:rsidRDefault="007B2B27">
            <w:pPr>
              <w:tabs>
                <w:tab w:val="left" w:pos="703"/>
              </w:tabs>
              <w:ind w:left="142" w:right="11" w:firstLine="55"/>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PERFORMANS GÖSTERGELERİ</w:t>
            </w:r>
          </w:p>
        </w:tc>
        <w:tc>
          <w:tcPr>
            <w:tcW w:w="5103" w:type="dxa"/>
            <w:gridSpan w:val="2"/>
            <w:shd w:val="clear" w:color="auto" w:fill="auto"/>
            <w:vAlign w:val="center"/>
          </w:tcPr>
          <w:p w:rsidR="00CC1A3A" w:rsidRDefault="007B2B27">
            <w:pPr>
              <w:tabs>
                <w:tab w:val="left" w:pos="703"/>
              </w:tabs>
              <w:ind w:left="142" w:right="11" w:firstLine="5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2018 Yılı Sonu İtibariyle Son Durum</w:t>
            </w:r>
          </w:p>
        </w:tc>
      </w:tr>
      <w:tr w:rsidR="00CC1A3A">
        <w:trPr>
          <w:trHeight w:val="1900"/>
        </w:trPr>
        <w:tc>
          <w:tcPr>
            <w:tcW w:w="1710" w:type="dxa"/>
            <w:gridSpan w:val="2"/>
            <w:shd w:val="clear" w:color="auto" w:fill="auto"/>
            <w:vAlign w:val="center"/>
          </w:tcPr>
          <w:p w:rsidR="00CC1A3A" w:rsidRDefault="007B2B27">
            <w:pPr>
              <w:ind w:left="142" w:right="11" w:hanging="108"/>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FAALİYET 1: </w:t>
            </w:r>
            <w:r>
              <w:rPr>
                <w:rFonts w:ascii="Times New Roman" w:eastAsia="Times New Roman" w:hAnsi="Times New Roman" w:cs="Times New Roman"/>
                <w:sz w:val="20"/>
                <w:szCs w:val="20"/>
              </w:rPr>
              <w:t>Kamu-Üniversite-Sanayii İşbirliği’nin (KÜSİ) sağlanması</w:t>
            </w:r>
          </w:p>
        </w:tc>
        <w:tc>
          <w:tcPr>
            <w:tcW w:w="2126" w:type="dxa"/>
            <w:gridSpan w:val="2"/>
            <w:shd w:val="clear" w:color="auto" w:fill="auto"/>
            <w:vAlign w:val="center"/>
          </w:tcPr>
          <w:p w:rsidR="00CC1A3A" w:rsidRDefault="007B2B27">
            <w:pPr>
              <w:tabs>
                <w:tab w:val="left" w:pos="703"/>
              </w:tabs>
              <w:ind w:right="11"/>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Kamu- Üniversite-Sanayi İşbirliği ile ortak projeler geliştirmek </w:t>
            </w:r>
          </w:p>
        </w:tc>
        <w:tc>
          <w:tcPr>
            <w:tcW w:w="5103" w:type="dxa"/>
            <w:gridSpan w:val="2"/>
            <w:shd w:val="clear" w:color="auto" w:fill="auto"/>
            <w:vAlign w:val="center"/>
          </w:tcPr>
          <w:p w:rsidR="00CC1A3A" w:rsidRDefault="007B2B27">
            <w:pPr>
              <w:tabs>
                <w:tab w:val="left" w:pos="703"/>
              </w:tabs>
              <w:ind w:right="11"/>
              <w:rPr>
                <w:rFonts w:ascii="Times New Roman" w:eastAsia="Times New Roman" w:hAnsi="Times New Roman" w:cs="Times New Roman"/>
                <w:sz w:val="20"/>
                <w:szCs w:val="20"/>
              </w:rPr>
            </w:pPr>
            <w:r>
              <w:rPr>
                <w:rFonts w:ascii="Times New Roman" w:eastAsia="Times New Roman" w:hAnsi="Times New Roman" w:cs="Times New Roman"/>
                <w:sz w:val="20"/>
                <w:szCs w:val="20"/>
              </w:rPr>
              <w:t>İş Dünyasından, Birimimize bu konuda herhangi bir talep gelmemiştir.</w:t>
            </w:r>
          </w:p>
        </w:tc>
      </w:tr>
      <w:tr w:rsidR="00CC1A3A">
        <w:trPr>
          <w:trHeight w:val="560"/>
        </w:trPr>
        <w:tc>
          <w:tcPr>
            <w:tcW w:w="9" w:type="dxa"/>
          </w:tcPr>
          <w:p w:rsidR="00CC1A3A" w:rsidRDefault="00CC1A3A">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8930" w:type="dxa"/>
            <w:gridSpan w:val="5"/>
            <w:tcBorders>
              <w:top w:val="single" w:sz="4" w:space="0" w:color="000000"/>
              <w:left w:val="nil"/>
              <w:bottom w:val="nil"/>
              <w:right w:val="nil"/>
            </w:tcBorders>
            <w:vAlign w:val="center"/>
          </w:tcPr>
          <w:p w:rsidR="00CC1A3A" w:rsidRDefault="00CC1A3A">
            <w:pPr>
              <w:ind w:left="142" w:right="11" w:firstLine="55"/>
              <w:jc w:val="center"/>
              <w:rPr>
                <w:rFonts w:ascii="Times New Roman" w:eastAsia="Times New Roman" w:hAnsi="Times New Roman" w:cs="Times New Roman"/>
                <w:b/>
                <w:sz w:val="20"/>
                <w:szCs w:val="20"/>
              </w:rPr>
            </w:pPr>
          </w:p>
        </w:tc>
      </w:tr>
    </w:tbl>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Başkanlığımız 2016 yılı içerisinde yapımı tamamlanan merkezi kütüphane binasında hizmet vermeye devam etmektedir.</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2018 yılı içerisinde Üniversitemiz akademik ve idari birimlerinden güncel donanım malzeme talepleri alınmış ve ödenek </w:t>
      </w:r>
      <w:r w:rsidR="007E204A">
        <w:rPr>
          <w:rFonts w:ascii="Times New Roman" w:eastAsia="Times New Roman" w:hAnsi="Times New Roman" w:cs="Times New Roman"/>
          <w:sz w:val="24"/>
          <w:szCs w:val="24"/>
        </w:rPr>
        <w:t>imkânları</w:t>
      </w:r>
      <w:r>
        <w:rPr>
          <w:rFonts w:ascii="Times New Roman" w:eastAsia="Times New Roman" w:hAnsi="Times New Roman" w:cs="Times New Roman"/>
          <w:sz w:val="24"/>
          <w:szCs w:val="24"/>
        </w:rPr>
        <w:t xml:space="preserve"> ölçüsünde gerekli çalışmalar yapılarak bu malzemelerin temini sağlanmıştır.</w:t>
      </w:r>
    </w:p>
    <w:p w:rsidR="007E204A" w:rsidRDefault="007E204A">
      <w:pPr>
        <w:spacing w:after="0" w:line="360" w:lineRule="auto"/>
        <w:ind w:firstLine="709"/>
        <w:jc w:val="both"/>
        <w:rPr>
          <w:rFonts w:ascii="Times New Roman" w:eastAsia="Times New Roman" w:hAnsi="Times New Roman" w:cs="Times New Roman"/>
          <w:sz w:val="24"/>
          <w:szCs w:val="24"/>
        </w:rPr>
      </w:pPr>
    </w:p>
    <w:p w:rsidR="007E204A" w:rsidRDefault="007E204A">
      <w:pPr>
        <w:spacing w:after="0" w:line="360" w:lineRule="auto"/>
        <w:ind w:firstLine="709"/>
        <w:jc w:val="both"/>
        <w:rPr>
          <w:rFonts w:ascii="Times New Roman" w:eastAsia="Times New Roman" w:hAnsi="Times New Roman" w:cs="Times New Roman"/>
          <w:sz w:val="24"/>
          <w:szCs w:val="24"/>
        </w:rPr>
      </w:pPr>
    </w:p>
    <w:p w:rsidR="007E204A" w:rsidRDefault="007E204A">
      <w:pPr>
        <w:spacing w:after="0" w:line="360" w:lineRule="auto"/>
        <w:ind w:firstLine="709"/>
        <w:jc w:val="both"/>
        <w:rPr>
          <w:rFonts w:ascii="Times New Roman" w:eastAsia="Times New Roman" w:hAnsi="Times New Roman" w:cs="Times New Roman"/>
          <w:sz w:val="24"/>
          <w:szCs w:val="24"/>
        </w:rPr>
      </w:pPr>
    </w:p>
    <w:p w:rsidR="007E204A" w:rsidRDefault="007E204A">
      <w:pPr>
        <w:spacing w:after="0" w:line="360" w:lineRule="auto"/>
        <w:ind w:firstLine="709"/>
        <w:jc w:val="both"/>
        <w:rPr>
          <w:rFonts w:ascii="Times New Roman" w:eastAsia="Times New Roman" w:hAnsi="Times New Roman" w:cs="Times New Roman"/>
          <w:sz w:val="24"/>
          <w:szCs w:val="24"/>
        </w:rPr>
      </w:pPr>
    </w:p>
    <w:p w:rsidR="00CC1A3A" w:rsidRDefault="00CC1A3A">
      <w:pPr>
        <w:spacing w:after="0" w:line="360" w:lineRule="auto"/>
        <w:ind w:firstLine="709"/>
        <w:jc w:val="both"/>
        <w:rPr>
          <w:rFonts w:ascii="Times New Roman" w:eastAsia="Times New Roman" w:hAnsi="Times New Roman" w:cs="Times New Roman"/>
          <w:sz w:val="24"/>
          <w:szCs w:val="24"/>
        </w:rPr>
      </w:pPr>
    </w:p>
    <w:p w:rsidR="00CC1A3A" w:rsidRPr="007E204A" w:rsidRDefault="007B2B27">
      <w:pPr>
        <w:spacing w:after="0" w:line="360" w:lineRule="auto"/>
        <w:ind w:firstLine="709"/>
        <w:jc w:val="both"/>
        <w:rPr>
          <w:rFonts w:ascii="Times New Roman" w:eastAsia="Times New Roman" w:hAnsi="Times New Roman" w:cs="Times New Roman"/>
          <w:b/>
          <w:sz w:val="24"/>
          <w:szCs w:val="24"/>
        </w:rPr>
      </w:pPr>
      <w:r w:rsidRPr="007E204A">
        <w:rPr>
          <w:rFonts w:ascii="Times New Roman" w:eastAsia="Times New Roman" w:hAnsi="Times New Roman" w:cs="Times New Roman"/>
          <w:b/>
          <w:sz w:val="24"/>
          <w:szCs w:val="24"/>
        </w:rPr>
        <w:lastRenderedPageBreak/>
        <w:t>2018 Yılı İçerisinde Temin Edilen Donanım Malzemeleri</w:t>
      </w:r>
    </w:p>
    <w:tbl>
      <w:tblPr>
        <w:tblStyle w:val="a9"/>
        <w:tblW w:w="7151" w:type="dxa"/>
        <w:tblInd w:w="779" w:type="dxa"/>
        <w:tblLayout w:type="fixed"/>
        <w:tblLook w:val="0400" w:firstRow="0" w:lastRow="0" w:firstColumn="0" w:lastColumn="0" w:noHBand="0" w:noVBand="1"/>
      </w:tblPr>
      <w:tblGrid>
        <w:gridCol w:w="1017"/>
        <w:gridCol w:w="3718"/>
        <w:gridCol w:w="1287"/>
        <w:gridCol w:w="1129"/>
      </w:tblGrid>
      <w:tr w:rsidR="00CC1A3A" w:rsidRPr="007E204A">
        <w:trPr>
          <w:trHeight w:val="340"/>
        </w:trPr>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b/>
                <w:color w:val="000000"/>
              </w:rPr>
            </w:pPr>
            <w:r w:rsidRPr="007E204A">
              <w:rPr>
                <w:rFonts w:ascii="Times New Roman" w:eastAsia="Times New Roman" w:hAnsi="Times New Roman" w:cs="Times New Roman"/>
                <w:b/>
                <w:color w:val="000000"/>
              </w:rPr>
              <w:t>S.N.</w:t>
            </w:r>
          </w:p>
        </w:tc>
        <w:tc>
          <w:tcPr>
            <w:tcW w:w="3718" w:type="dxa"/>
            <w:tcBorders>
              <w:top w:val="single" w:sz="4" w:space="0" w:color="000000"/>
              <w:left w:val="nil"/>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b/>
                <w:color w:val="000000"/>
              </w:rPr>
            </w:pPr>
            <w:r w:rsidRPr="007E204A">
              <w:rPr>
                <w:rFonts w:ascii="Times New Roman" w:eastAsia="Times New Roman" w:hAnsi="Times New Roman" w:cs="Times New Roman"/>
                <w:b/>
                <w:color w:val="000000"/>
              </w:rPr>
              <w:t>Adı</w:t>
            </w:r>
          </w:p>
        </w:tc>
        <w:tc>
          <w:tcPr>
            <w:tcW w:w="1287" w:type="dxa"/>
            <w:tcBorders>
              <w:top w:val="single" w:sz="4" w:space="0" w:color="000000"/>
              <w:left w:val="nil"/>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b/>
                <w:color w:val="000000"/>
              </w:rPr>
            </w:pPr>
            <w:r w:rsidRPr="007E204A">
              <w:rPr>
                <w:rFonts w:ascii="Times New Roman" w:eastAsia="Times New Roman" w:hAnsi="Times New Roman" w:cs="Times New Roman"/>
                <w:b/>
                <w:color w:val="000000"/>
              </w:rPr>
              <w:t>Birim</w:t>
            </w:r>
          </w:p>
        </w:tc>
        <w:tc>
          <w:tcPr>
            <w:tcW w:w="1129" w:type="dxa"/>
            <w:tcBorders>
              <w:top w:val="single" w:sz="4" w:space="0" w:color="000000"/>
              <w:left w:val="nil"/>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b/>
                <w:color w:val="000000"/>
              </w:rPr>
            </w:pPr>
            <w:r w:rsidRPr="007E204A">
              <w:rPr>
                <w:rFonts w:ascii="Times New Roman" w:eastAsia="Times New Roman" w:hAnsi="Times New Roman" w:cs="Times New Roman"/>
                <w:b/>
                <w:color w:val="000000"/>
              </w:rPr>
              <w:t>Miktarı</w:t>
            </w:r>
          </w:p>
        </w:tc>
      </w:tr>
      <w:tr w:rsidR="00CC1A3A" w:rsidRPr="007E204A">
        <w:trPr>
          <w:trHeight w:val="300"/>
        </w:trPr>
        <w:tc>
          <w:tcPr>
            <w:tcW w:w="1017" w:type="dxa"/>
            <w:tcBorders>
              <w:top w:val="nil"/>
              <w:left w:val="single" w:sz="4" w:space="0" w:color="000000"/>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1</w:t>
            </w:r>
          </w:p>
        </w:tc>
        <w:tc>
          <w:tcPr>
            <w:tcW w:w="3718" w:type="dxa"/>
            <w:tcBorders>
              <w:top w:val="nil"/>
              <w:left w:val="nil"/>
              <w:bottom w:val="single" w:sz="4" w:space="0" w:color="000000"/>
              <w:right w:val="single" w:sz="4" w:space="0" w:color="000000"/>
            </w:tcBorders>
            <w:shd w:val="clear" w:color="auto" w:fill="auto"/>
            <w:vAlign w:val="center"/>
          </w:tcPr>
          <w:p w:rsidR="00CC1A3A" w:rsidRPr="007E204A" w:rsidRDefault="00990ACC" w:rsidP="00990ACC">
            <w:pPr>
              <w:spacing w:after="0" w:line="240" w:lineRule="auto"/>
              <w:rPr>
                <w:rFonts w:ascii="Times New Roman" w:eastAsia="Times New Roman" w:hAnsi="Times New Roman" w:cs="Times New Roman"/>
                <w:color w:val="000000"/>
              </w:rPr>
            </w:pPr>
            <w:r w:rsidRPr="007E204A">
              <w:rPr>
                <w:rFonts w:ascii="Times New Roman" w:eastAsia="Times New Roman" w:hAnsi="Times New Roman" w:cs="Times New Roman"/>
                <w:color w:val="000000"/>
              </w:rPr>
              <w:t>DONANIMSAL CİHAZ DİSKİ</w:t>
            </w:r>
          </w:p>
        </w:tc>
        <w:tc>
          <w:tcPr>
            <w:tcW w:w="1287" w:type="dxa"/>
            <w:tcBorders>
              <w:top w:val="nil"/>
              <w:left w:val="nil"/>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Adet</w:t>
            </w:r>
          </w:p>
        </w:tc>
        <w:tc>
          <w:tcPr>
            <w:tcW w:w="1129" w:type="dxa"/>
            <w:tcBorders>
              <w:top w:val="nil"/>
              <w:left w:val="nil"/>
              <w:bottom w:val="single" w:sz="4" w:space="0" w:color="000000"/>
              <w:right w:val="single" w:sz="4" w:space="0" w:color="000000"/>
            </w:tcBorders>
            <w:shd w:val="clear" w:color="auto" w:fill="auto"/>
            <w:vAlign w:val="center"/>
          </w:tcPr>
          <w:p w:rsidR="00CC1A3A" w:rsidRPr="007E204A" w:rsidRDefault="00990ACC">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1</w:t>
            </w:r>
          </w:p>
        </w:tc>
      </w:tr>
      <w:tr w:rsidR="00CC1A3A" w:rsidRPr="007E204A">
        <w:trPr>
          <w:trHeight w:val="300"/>
        </w:trPr>
        <w:tc>
          <w:tcPr>
            <w:tcW w:w="1017" w:type="dxa"/>
            <w:tcBorders>
              <w:top w:val="nil"/>
              <w:left w:val="single" w:sz="4" w:space="0" w:color="000000"/>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2</w:t>
            </w:r>
          </w:p>
        </w:tc>
        <w:tc>
          <w:tcPr>
            <w:tcW w:w="3718" w:type="dxa"/>
            <w:tcBorders>
              <w:top w:val="nil"/>
              <w:left w:val="nil"/>
              <w:bottom w:val="single" w:sz="4" w:space="0" w:color="000000"/>
              <w:right w:val="single" w:sz="4" w:space="0" w:color="000000"/>
            </w:tcBorders>
            <w:shd w:val="clear" w:color="auto" w:fill="auto"/>
            <w:vAlign w:val="center"/>
          </w:tcPr>
          <w:p w:rsidR="00CC1A3A" w:rsidRPr="007E204A" w:rsidRDefault="007E204A" w:rsidP="00990ACC">
            <w:pPr>
              <w:spacing w:after="0" w:line="240" w:lineRule="auto"/>
              <w:rPr>
                <w:rFonts w:ascii="Times New Roman" w:eastAsia="Times New Roman" w:hAnsi="Times New Roman" w:cs="Times New Roman"/>
                <w:color w:val="000000"/>
              </w:rPr>
            </w:pPr>
            <w:r w:rsidRPr="007E204A">
              <w:rPr>
                <w:rFonts w:ascii="Times New Roman" w:eastAsia="Times New Roman" w:hAnsi="Times New Roman" w:cs="Times New Roman"/>
                <w:color w:val="000000"/>
              </w:rPr>
              <w:t>SSD DİSK</w:t>
            </w:r>
          </w:p>
        </w:tc>
        <w:tc>
          <w:tcPr>
            <w:tcW w:w="1287" w:type="dxa"/>
            <w:tcBorders>
              <w:top w:val="nil"/>
              <w:left w:val="nil"/>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Adet</w:t>
            </w:r>
          </w:p>
        </w:tc>
        <w:tc>
          <w:tcPr>
            <w:tcW w:w="1129" w:type="dxa"/>
            <w:tcBorders>
              <w:top w:val="nil"/>
              <w:left w:val="nil"/>
              <w:bottom w:val="single" w:sz="4" w:space="0" w:color="000000"/>
              <w:right w:val="single" w:sz="4" w:space="0" w:color="000000"/>
            </w:tcBorders>
            <w:shd w:val="clear" w:color="auto" w:fill="auto"/>
            <w:vAlign w:val="center"/>
          </w:tcPr>
          <w:p w:rsidR="00CC1A3A" w:rsidRPr="007E204A" w:rsidRDefault="007E204A">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20</w:t>
            </w:r>
          </w:p>
        </w:tc>
      </w:tr>
      <w:tr w:rsidR="00CC1A3A" w:rsidRPr="007E204A">
        <w:trPr>
          <w:trHeight w:val="300"/>
        </w:trPr>
        <w:tc>
          <w:tcPr>
            <w:tcW w:w="1017" w:type="dxa"/>
            <w:tcBorders>
              <w:top w:val="nil"/>
              <w:left w:val="single" w:sz="4" w:space="0" w:color="000000"/>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3</w:t>
            </w:r>
          </w:p>
        </w:tc>
        <w:tc>
          <w:tcPr>
            <w:tcW w:w="3718" w:type="dxa"/>
            <w:tcBorders>
              <w:top w:val="nil"/>
              <w:left w:val="nil"/>
              <w:bottom w:val="single" w:sz="4" w:space="0" w:color="000000"/>
              <w:right w:val="single" w:sz="4" w:space="0" w:color="000000"/>
            </w:tcBorders>
            <w:shd w:val="clear" w:color="auto" w:fill="auto"/>
            <w:vAlign w:val="center"/>
          </w:tcPr>
          <w:p w:rsidR="00CC1A3A" w:rsidRPr="007E204A" w:rsidRDefault="007E204A">
            <w:pPr>
              <w:spacing w:after="0" w:line="240" w:lineRule="auto"/>
              <w:rPr>
                <w:rFonts w:ascii="Times New Roman" w:eastAsia="Times New Roman" w:hAnsi="Times New Roman" w:cs="Times New Roman"/>
                <w:color w:val="000000"/>
              </w:rPr>
            </w:pPr>
            <w:r w:rsidRPr="007E204A">
              <w:rPr>
                <w:rFonts w:ascii="Times New Roman" w:eastAsia="Times New Roman" w:hAnsi="Times New Roman" w:cs="Times New Roman"/>
                <w:color w:val="000000"/>
              </w:rPr>
              <w:t>SATA KABLO</w:t>
            </w:r>
          </w:p>
        </w:tc>
        <w:tc>
          <w:tcPr>
            <w:tcW w:w="1287" w:type="dxa"/>
            <w:tcBorders>
              <w:top w:val="nil"/>
              <w:left w:val="nil"/>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Adet</w:t>
            </w:r>
          </w:p>
        </w:tc>
        <w:tc>
          <w:tcPr>
            <w:tcW w:w="1129" w:type="dxa"/>
            <w:tcBorders>
              <w:top w:val="nil"/>
              <w:left w:val="nil"/>
              <w:bottom w:val="single" w:sz="4" w:space="0" w:color="000000"/>
              <w:right w:val="single" w:sz="4" w:space="0" w:color="000000"/>
            </w:tcBorders>
            <w:shd w:val="clear" w:color="auto" w:fill="auto"/>
            <w:vAlign w:val="center"/>
          </w:tcPr>
          <w:p w:rsidR="00CC1A3A" w:rsidRPr="007E204A" w:rsidRDefault="007E204A">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150</w:t>
            </w:r>
          </w:p>
        </w:tc>
      </w:tr>
      <w:tr w:rsidR="00CC1A3A" w:rsidRPr="007E204A">
        <w:trPr>
          <w:trHeight w:val="300"/>
        </w:trPr>
        <w:tc>
          <w:tcPr>
            <w:tcW w:w="1017" w:type="dxa"/>
            <w:tcBorders>
              <w:top w:val="nil"/>
              <w:left w:val="single" w:sz="4" w:space="0" w:color="000000"/>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4</w:t>
            </w:r>
          </w:p>
        </w:tc>
        <w:tc>
          <w:tcPr>
            <w:tcW w:w="3718" w:type="dxa"/>
            <w:tcBorders>
              <w:top w:val="nil"/>
              <w:left w:val="nil"/>
              <w:bottom w:val="single" w:sz="4" w:space="0" w:color="000000"/>
              <w:right w:val="single" w:sz="4" w:space="0" w:color="000000"/>
            </w:tcBorders>
            <w:shd w:val="clear" w:color="auto" w:fill="auto"/>
            <w:vAlign w:val="center"/>
          </w:tcPr>
          <w:p w:rsidR="00CC1A3A" w:rsidRPr="007E204A" w:rsidRDefault="007E204A">
            <w:pPr>
              <w:spacing w:after="0" w:line="240" w:lineRule="auto"/>
              <w:rPr>
                <w:rFonts w:ascii="Times New Roman" w:eastAsia="Times New Roman" w:hAnsi="Times New Roman" w:cs="Times New Roman"/>
                <w:color w:val="000000"/>
              </w:rPr>
            </w:pPr>
            <w:r w:rsidRPr="007E204A">
              <w:rPr>
                <w:rFonts w:ascii="Times New Roman" w:eastAsia="Times New Roman" w:hAnsi="Times New Roman" w:cs="Times New Roman"/>
                <w:color w:val="000000"/>
              </w:rPr>
              <w:t>SATA POWER KABLO</w:t>
            </w:r>
          </w:p>
        </w:tc>
        <w:tc>
          <w:tcPr>
            <w:tcW w:w="1287" w:type="dxa"/>
            <w:tcBorders>
              <w:top w:val="nil"/>
              <w:left w:val="nil"/>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Adet</w:t>
            </w:r>
          </w:p>
        </w:tc>
        <w:tc>
          <w:tcPr>
            <w:tcW w:w="1129" w:type="dxa"/>
            <w:tcBorders>
              <w:top w:val="nil"/>
              <w:left w:val="nil"/>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1</w:t>
            </w:r>
            <w:r w:rsidR="007E204A" w:rsidRPr="007E204A">
              <w:rPr>
                <w:rFonts w:ascii="Times New Roman" w:eastAsia="Times New Roman" w:hAnsi="Times New Roman" w:cs="Times New Roman"/>
                <w:color w:val="000000"/>
              </w:rPr>
              <w:t>50</w:t>
            </w:r>
          </w:p>
        </w:tc>
      </w:tr>
      <w:tr w:rsidR="00CC1A3A" w:rsidRPr="007E204A">
        <w:trPr>
          <w:trHeight w:val="300"/>
        </w:trPr>
        <w:tc>
          <w:tcPr>
            <w:tcW w:w="1017" w:type="dxa"/>
            <w:tcBorders>
              <w:top w:val="nil"/>
              <w:left w:val="single" w:sz="4" w:space="0" w:color="000000"/>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5</w:t>
            </w:r>
          </w:p>
        </w:tc>
        <w:tc>
          <w:tcPr>
            <w:tcW w:w="3718" w:type="dxa"/>
            <w:tcBorders>
              <w:top w:val="nil"/>
              <w:left w:val="nil"/>
              <w:bottom w:val="single" w:sz="4" w:space="0" w:color="000000"/>
              <w:right w:val="single" w:sz="4" w:space="0" w:color="000000"/>
            </w:tcBorders>
            <w:shd w:val="clear" w:color="auto" w:fill="auto"/>
            <w:vAlign w:val="center"/>
          </w:tcPr>
          <w:p w:rsidR="00CC1A3A" w:rsidRPr="007E204A" w:rsidRDefault="007E204A">
            <w:pPr>
              <w:spacing w:after="0" w:line="240" w:lineRule="auto"/>
              <w:rPr>
                <w:rFonts w:ascii="Times New Roman" w:eastAsia="Times New Roman" w:hAnsi="Times New Roman" w:cs="Times New Roman"/>
                <w:color w:val="000000"/>
              </w:rPr>
            </w:pPr>
            <w:r w:rsidRPr="007E204A">
              <w:rPr>
                <w:rFonts w:ascii="Times New Roman" w:eastAsia="Times New Roman" w:hAnsi="Times New Roman" w:cs="Times New Roman"/>
                <w:color w:val="000000"/>
              </w:rPr>
              <w:t>TELEKOPİK ASKI</w:t>
            </w:r>
          </w:p>
        </w:tc>
        <w:tc>
          <w:tcPr>
            <w:tcW w:w="1287" w:type="dxa"/>
            <w:tcBorders>
              <w:top w:val="nil"/>
              <w:left w:val="nil"/>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Adet</w:t>
            </w:r>
          </w:p>
        </w:tc>
        <w:tc>
          <w:tcPr>
            <w:tcW w:w="1129" w:type="dxa"/>
            <w:tcBorders>
              <w:top w:val="nil"/>
              <w:left w:val="nil"/>
              <w:bottom w:val="single" w:sz="4" w:space="0" w:color="000000"/>
              <w:right w:val="single" w:sz="4" w:space="0" w:color="000000"/>
            </w:tcBorders>
            <w:shd w:val="clear" w:color="auto" w:fill="auto"/>
            <w:vAlign w:val="center"/>
          </w:tcPr>
          <w:p w:rsidR="00CC1A3A" w:rsidRPr="007E204A" w:rsidRDefault="007E204A">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15</w:t>
            </w:r>
          </w:p>
        </w:tc>
      </w:tr>
      <w:tr w:rsidR="00CC1A3A" w:rsidRPr="007E204A">
        <w:trPr>
          <w:trHeight w:val="300"/>
        </w:trPr>
        <w:tc>
          <w:tcPr>
            <w:tcW w:w="1017" w:type="dxa"/>
            <w:tcBorders>
              <w:top w:val="nil"/>
              <w:left w:val="single" w:sz="4" w:space="0" w:color="000000"/>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6</w:t>
            </w:r>
          </w:p>
        </w:tc>
        <w:tc>
          <w:tcPr>
            <w:tcW w:w="3718" w:type="dxa"/>
            <w:tcBorders>
              <w:top w:val="nil"/>
              <w:left w:val="nil"/>
              <w:bottom w:val="single" w:sz="4" w:space="0" w:color="000000"/>
              <w:right w:val="single" w:sz="4" w:space="0" w:color="000000"/>
            </w:tcBorders>
            <w:shd w:val="clear" w:color="auto" w:fill="auto"/>
            <w:vAlign w:val="center"/>
          </w:tcPr>
          <w:p w:rsidR="00CC1A3A" w:rsidRPr="007E204A" w:rsidRDefault="007E204A">
            <w:pPr>
              <w:spacing w:after="0" w:line="240" w:lineRule="auto"/>
              <w:rPr>
                <w:rFonts w:ascii="Times New Roman" w:eastAsia="Times New Roman" w:hAnsi="Times New Roman" w:cs="Times New Roman"/>
                <w:color w:val="000000"/>
              </w:rPr>
            </w:pPr>
            <w:r w:rsidRPr="007E204A">
              <w:rPr>
                <w:rFonts w:ascii="Times New Roman" w:eastAsia="Times New Roman" w:hAnsi="Times New Roman" w:cs="Times New Roman"/>
                <w:color w:val="000000"/>
              </w:rPr>
              <w:t>HDMI ÇEVİRİCİ</w:t>
            </w:r>
          </w:p>
        </w:tc>
        <w:tc>
          <w:tcPr>
            <w:tcW w:w="1287" w:type="dxa"/>
            <w:tcBorders>
              <w:top w:val="nil"/>
              <w:left w:val="nil"/>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Adet</w:t>
            </w:r>
          </w:p>
        </w:tc>
        <w:tc>
          <w:tcPr>
            <w:tcW w:w="1129" w:type="dxa"/>
            <w:tcBorders>
              <w:top w:val="nil"/>
              <w:left w:val="nil"/>
              <w:bottom w:val="single" w:sz="4" w:space="0" w:color="000000"/>
              <w:right w:val="single" w:sz="4" w:space="0" w:color="000000"/>
            </w:tcBorders>
            <w:shd w:val="clear" w:color="auto" w:fill="auto"/>
            <w:vAlign w:val="center"/>
          </w:tcPr>
          <w:p w:rsidR="00CC1A3A" w:rsidRPr="007E204A" w:rsidRDefault="007E204A">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3</w:t>
            </w:r>
          </w:p>
        </w:tc>
      </w:tr>
      <w:tr w:rsidR="00CC1A3A" w:rsidRPr="007E204A">
        <w:trPr>
          <w:trHeight w:val="300"/>
        </w:trPr>
        <w:tc>
          <w:tcPr>
            <w:tcW w:w="1017" w:type="dxa"/>
            <w:tcBorders>
              <w:top w:val="nil"/>
              <w:left w:val="single" w:sz="4" w:space="0" w:color="000000"/>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6</w:t>
            </w:r>
          </w:p>
        </w:tc>
        <w:tc>
          <w:tcPr>
            <w:tcW w:w="3718" w:type="dxa"/>
            <w:tcBorders>
              <w:top w:val="nil"/>
              <w:left w:val="nil"/>
              <w:bottom w:val="single" w:sz="4" w:space="0" w:color="000000"/>
              <w:right w:val="single" w:sz="4" w:space="0" w:color="000000"/>
            </w:tcBorders>
            <w:shd w:val="clear" w:color="auto" w:fill="auto"/>
            <w:vAlign w:val="center"/>
          </w:tcPr>
          <w:p w:rsidR="00CC1A3A" w:rsidRPr="007E204A" w:rsidRDefault="007E204A">
            <w:pPr>
              <w:spacing w:after="0" w:line="240" w:lineRule="auto"/>
              <w:rPr>
                <w:rFonts w:ascii="Times New Roman" w:eastAsia="Times New Roman" w:hAnsi="Times New Roman" w:cs="Times New Roman"/>
                <w:color w:val="000000"/>
              </w:rPr>
            </w:pPr>
            <w:r w:rsidRPr="007E204A">
              <w:rPr>
                <w:rFonts w:ascii="Times New Roman" w:eastAsia="Times New Roman" w:hAnsi="Times New Roman" w:cs="Times New Roman"/>
                <w:color w:val="000000"/>
              </w:rPr>
              <w:t>POWER KABLO</w:t>
            </w:r>
          </w:p>
        </w:tc>
        <w:tc>
          <w:tcPr>
            <w:tcW w:w="1287" w:type="dxa"/>
            <w:tcBorders>
              <w:top w:val="nil"/>
              <w:left w:val="nil"/>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Adet</w:t>
            </w:r>
          </w:p>
        </w:tc>
        <w:tc>
          <w:tcPr>
            <w:tcW w:w="1129" w:type="dxa"/>
            <w:tcBorders>
              <w:top w:val="nil"/>
              <w:left w:val="nil"/>
              <w:bottom w:val="single" w:sz="4" w:space="0" w:color="000000"/>
              <w:right w:val="single" w:sz="4" w:space="0" w:color="000000"/>
            </w:tcBorders>
            <w:shd w:val="clear" w:color="auto" w:fill="auto"/>
            <w:vAlign w:val="center"/>
          </w:tcPr>
          <w:p w:rsidR="00CC1A3A" w:rsidRPr="007E204A" w:rsidRDefault="007E204A" w:rsidP="007E204A">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50</w:t>
            </w:r>
          </w:p>
        </w:tc>
      </w:tr>
      <w:tr w:rsidR="00CC1A3A" w:rsidRPr="007E204A">
        <w:trPr>
          <w:trHeight w:val="300"/>
        </w:trPr>
        <w:tc>
          <w:tcPr>
            <w:tcW w:w="1017" w:type="dxa"/>
            <w:tcBorders>
              <w:top w:val="nil"/>
              <w:left w:val="single" w:sz="4" w:space="0" w:color="000000"/>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7</w:t>
            </w:r>
          </w:p>
        </w:tc>
        <w:tc>
          <w:tcPr>
            <w:tcW w:w="3718" w:type="dxa"/>
            <w:tcBorders>
              <w:top w:val="nil"/>
              <w:left w:val="nil"/>
              <w:bottom w:val="single" w:sz="4" w:space="0" w:color="000000"/>
              <w:right w:val="single" w:sz="4" w:space="0" w:color="000000"/>
            </w:tcBorders>
            <w:shd w:val="clear" w:color="auto" w:fill="auto"/>
            <w:vAlign w:val="center"/>
          </w:tcPr>
          <w:p w:rsidR="00CC1A3A" w:rsidRPr="007E204A" w:rsidRDefault="007E204A">
            <w:pPr>
              <w:spacing w:after="0" w:line="240" w:lineRule="auto"/>
              <w:rPr>
                <w:rFonts w:ascii="Times New Roman" w:eastAsia="Times New Roman" w:hAnsi="Times New Roman" w:cs="Times New Roman"/>
                <w:color w:val="000000"/>
              </w:rPr>
            </w:pPr>
            <w:r w:rsidRPr="007E204A">
              <w:rPr>
                <w:rFonts w:ascii="Times New Roman" w:eastAsia="Times New Roman" w:hAnsi="Times New Roman" w:cs="Times New Roman"/>
                <w:color w:val="000000"/>
              </w:rPr>
              <w:t>DDR2RAM</w:t>
            </w:r>
          </w:p>
        </w:tc>
        <w:tc>
          <w:tcPr>
            <w:tcW w:w="1287" w:type="dxa"/>
            <w:tcBorders>
              <w:top w:val="nil"/>
              <w:left w:val="nil"/>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Adet</w:t>
            </w:r>
          </w:p>
        </w:tc>
        <w:tc>
          <w:tcPr>
            <w:tcW w:w="1129" w:type="dxa"/>
            <w:tcBorders>
              <w:top w:val="nil"/>
              <w:left w:val="nil"/>
              <w:bottom w:val="single" w:sz="4" w:space="0" w:color="000000"/>
              <w:right w:val="single" w:sz="4" w:space="0" w:color="000000"/>
            </w:tcBorders>
            <w:shd w:val="clear" w:color="auto" w:fill="auto"/>
            <w:vAlign w:val="center"/>
          </w:tcPr>
          <w:p w:rsidR="00CC1A3A" w:rsidRPr="007E204A" w:rsidRDefault="007E204A">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30</w:t>
            </w:r>
          </w:p>
        </w:tc>
      </w:tr>
      <w:tr w:rsidR="00CC1A3A" w:rsidRPr="007E204A">
        <w:trPr>
          <w:trHeight w:val="300"/>
        </w:trPr>
        <w:tc>
          <w:tcPr>
            <w:tcW w:w="1017" w:type="dxa"/>
            <w:tcBorders>
              <w:top w:val="nil"/>
              <w:left w:val="single" w:sz="4" w:space="0" w:color="000000"/>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8</w:t>
            </w:r>
          </w:p>
        </w:tc>
        <w:tc>
          <w:tcPr>
            <w:tcW w:w="3718" w:type="dxa"/>
            <w:tcBorders>
              <w:top w:val="nil"/>
              <w:left w:val="nil"/>
              <w:bottom w:val="single" w:sz="4" w:space="0" w:color="000000"/>
              <w:right w:val="single" w:sz="4" w:space="0" w:color="000000"/>
            </w:tcBorders>
            <w:shd w:val="clear" w:color="auto" w:fill="auto"/>
            <w:vAlign w:val="center"/>
          </w:tcPr>
          <w:p w:rsidR="00CC1A3A" w:rsidRPr="007E204A" w:rsidRDefault="007E204A">
            <w:pPr>
              <w:spacing w:after="0" w:line="240" w:lineRule="auto"/>
              <w:rPr>
                <w:rFonts w:ascii="Times New Roman" w:eastAsia="Times New Roman" w:hAnsi="Times New Roman" w:cs="Times New Roman"/>
                <w:color w:val="000000"/>
              </w:rPr>
            </w:pPr>
            <w:r w:rsidRPr="007E204A">
              <w:rPr>
                <w:rFonts w:ascii="Times New Roman" w:eastAsia="Times New Roman" w:hAnsi="Times New Roman" w:cs="Times New Roman"/>
                <w:color w:val="000000"/>
              </w:rPr>
              <w:t>CPU FAN</w:t>
            </w:r>
          </w:p>
        </w:tc>
        <w:tc>
          <w:tcPr>
            <w:tcW w:w="1287" w:type="dxa"/>
            <w:tcBorders>
              <w:top w:val="nil"/>
              <w:left w:val="nil"/>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Adet</w:t>
            </w:r>
          </w:p>
        </w:tc>
        <w:tc>
          <w:tcPr>
            <w:tcW w:w="1129" w:type="dxa"/>
            <w:tcBorders>
              <w:top w:val="nil"/>
              <w:left w:val="nil"/>
              <w:bottom w:val="single" w:sz="4" w:space="0" w:color="000000"/>
              <w:right w:val="single" w:sz="4" w:space="0" w:color="000000"/>
            </w:tcBorders>
            <w:shd w:val="clear" w:color="auto" w:fill="auto"/>
            <w:vAlign w:val="center"/>
          </w:tcPr>
          <w:p w:rsidR="00CC1A3A" w:rsidRPr="007E204A" w:rsidRDefault="007E204A">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10</w:t>
            </w:r>
          </w:p>
        </w:tc>
      </w:tr>
      <w:tr w:rsidR="00CC1A3A" w:rsidRPr="007E204A">
        <w:trPr>
          <w:trHeight w:val="300"/>
        </w:trPr>
        <w:tc>
          <w:tcPr>
            <w:tcW w:w="1017" w:type="dxa"/>
            <w:tcBorders>
              <w:top w:val="nil"/>
              <w:left w:val="single" w:sz="4" w:space="0" w:color="000000"/>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9</w:t>
            </w:r>
          </w:p>
        </w:tc>
        <w:tc>
          <w:tcPr>
            <w:tcW w:w="3718" w:type="dxa"/>
            <w:tcBorders>
              <w:top w:val="nil"/>
              <w:left w:val="nil"/>
              <w:bottom w:val="single" w:sz="4" w:space="0" w:color="000000"/>
              <w:right w:val="single" w:sz="4" w:space="0" w:color="000000"/>
            </w:tcBorders>
            <w:shd w:val="clear" w:color="auto" w:fill="auto"/>
            <w:vAlign w:val="center"/>
          </w:tcPr>
          <w:p w:rsidR="00CC1A3A" w:rsidRPr="007E204A" w:rsidRDefault="007E204A">
            <w:pPr>
              <w:spacing w:after="0" w:line="240" w:lineRule="auto"/>
              <w:rPr>
                <w:rFonts w:ascii="Times New Roman" w:eastAsia="Times New Roman" w:hAnsi="Times New Roman" w:cs="Times New Roman"/>
                <w:color w:val="000000"/>
              </w:rPr>
            </w:pPr>
            <w:r w:rsidRPr="007E204A">
              <w:rPr>
                <w:rFonts w:ascii="Times New Roman" w:eastAsia="Times New Roman" w:hAnsi="Times New Roman" w:cs="Times New Roman"/>
                <w:color w:val="000000"/>
              </w:rPr>
              <w:t>NOTEBOOK KLAVYE</w:t>
            </w:r>
          </w:p>
        </w:tc>
        <w:tc>
          <w:tcPr>
            <w:tcW w:w="1287" w:type="dxa"/>
            <w:tcBorders>
              <w:top w:val="nil"/>
              <w:left w:val="nil"/>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Adet</w:t>
            </w:r>
          </w:p>
        </w:tc>
        <w:tc>
          <w:tcPr>
            <w:tcW w:w="1129" w:type="dxa"/>
            <w:tcBorders>
              <w:top w:val="nil"/>
              <w:left w:val="nil"/>
              <w:bottom w:val="single" w:sz="4" w:space="0" w:color="000000"/>
              <w:right w:val="single" w:sz="4" w:space="0" w:color="000000"/>
            </w:tcBorders>
            <w:shd w:val="clear" w:color="auto" w:fill="auto"/>
            <w:vAlign w:val="center"/>
          </w:tcPr>
          <w:p w:rsidR="00CC1A3A" w:rsidRPr="007E204A" w:rsidRDefault="007E204A">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2</w:t>
            </w:r>
          </w:p>
        </w:tc>
      </w:tr>
      <w:tr w:rsidR="00CC1A3A" w:rsidRPr="007E204A">
        <w:trPr>
          <w:trHeight w:val="300"/>
        </w:trPr>
        <w:tc>
          <w:tcPr>
            <w:tcW w:w="1017" w:type="dxa"/>
            <w:tcBorders>
              <w:top w:val="nil"/>
              <w:left w:val="single" w:sz="4" w:space="0" w:color="000000"/>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10</w:t>
            </w:r>
          </w:p>
        </w:tc>
        <w:tc>
          <w:tcPr>
            <w:tcW w:w="3718" w:type="dxa"/>
            <w:tcBorders>
              <w:top w:val="nil"/>
              <w:left w:val="nil"/>
              <w:bottom w:val="single" w:sz="4" w:space="0" w:color="000000"/>
              <w:right w:val="single" w:sz="4" w:space="0" w:color="000000"/>
            </w:tcBorders>
            <w:shd w:val="clear" w:color="auto" w:fill="auto"/>
            <w:vAlign w:val="center"/>
          </w:tcPr>
          <w:p w:rsidR="00CC1A3A" w:rsidRPr="007E204A" w:rsidRDefault="007E204A">
            <w:pPr>
              <w:spacing w:after="0" w:line="240" w:lineRule="auto"/>
              <w:rPr>
                <w:rFonts w:ascii="Times New Roman" w:eastAsia="Times New Roman" w:hAnsi="Times New Roman" w:cs="Times New Roman"/>
                <w:color w:val="FF0000"/>
              </w:rPr>
            </w:pPr>
            <w:r w:rsidRPr="007E204A">
              <w:rPr>
                <w:rFonts w:ascii="Times New Roman" w:eastAsia="Times New Roman" w:hAnsi="Times New Roman" w:cs="Times New Roman"/>
              </w:rPr>
              <w:t>ADAPTÖR</w:t>
            </w:r>
          </w:p>
        </w:tc>
        <w:tc>
          <w:tcPr>
            <w:tcW w:w="1287" w:type="dxa"/>
            <w:tcBorders>
              <w:top w:val="nil"/>
              <w:left w:val="nil"/>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Adet</w:t>
            </w:r>
          </w:p>
        </w:tc>
        <w:tc>
          <w:tcPr>
            <w:tcW w:w="1129" w:type="dxa"/>
            <w:tcBorders>
              <w:top w:val="nil"/>
              <w:left w:val="nil"/>
              <w:bottom w:val="single" w:sz="4" w:space="0" w:color="000000"/>
              <w:right w:val="single" w:sz="4" w:space="0" w:color="000000"/>
            </w:tcBorders>
            <w:shd w:val="clear" w:color="auto" w:fill="auto"/>
            <w:vAlign w:val="center"/>
          </w:tcPr>
          <w:p w:rsidR="00CC1A3A" w:rsidRPr="007E204A" w:rsidRDefault="007E204A">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2</w:t>
            </w:r>
          </w:p>
        </w:tc>
      </w:tr>
      <w:tr w:rsidR="00CC1A3A" w:rsidRPr="007E204A">
        <w:trPr>
          <w:trHeight w:val="300"/>
        </w:trPr>
        <w:tc>
          <w:tcPr>
            <w:tcW w:w="1017" w:type="dxa"/>
            <w:tcBorders>
              <w:top w:val="nil"/>
              <w:left w:val="single" w:sz="4" w:space="0" w:color="000000"/>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11</w:t>
            </w:r>
          </w:p>
        </w:tc>
        <w:tc>
          <w:tcPr>
            <w:tcW w:w="3718" w:type="dxa"/>
            <w:tcBorders>
              <w:top w:val="nil"/>
              <w:left w:val="nil"/>
              <w:bottom w:val="single" w:sz="4" w:space="0" w:color="000000"/>
              <w:right w:val="single" w:sz="4" w:space="0" w:color="000000"/>
            </w:tcBorders>
            <w:shd w:val="clear" w:color="auto" w:fill="auto"/>
            <w:vAlign w:val="center"/>
          </w:tcPr>
          <w:p w:rsidR="00CC1A3A" w:rsidRPr="007E204A" w:rsidRDefault="007E204A">
            <w:pPr>
              <w:spacing w:after="0" w:line="240" w:lineRule="auto"/>
              <w:rPr>
                <w:rFonts w:ascii="Times New Roman" w:eastAsia="Times New Roman" w:hAnsi="Times New Roman" w:cs="Times New Roman"/>
                <w:color w:val="000000"/>
              </w:rPr>
            </w:pPr>
            <w:r w:rsidRPr="007E204A">
              <w:rPr>
                <w:rFonts w:ascii="Times New Roman" w:eastAsia="Times New Roman" w:hAnsi="Times New Roman" w:cs="Times New Roman"/>
                <w:color w:val="000000"/>
              </w:rPr>
              <w:t>FLEX KABLO</w:t>
            </w:r>
          </w:p>
        </w:tc>
        <w:tc>
          <w:tcPr>
            <w:tcW w:w="1287" w:type="dxa"/>
            <w:tcBorders>
              <w:top w:val="nil"/>
              <w:left w:val="nil"/>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Adet</w:t>
            </w:r>
          </w:p>
        </w:tc>
        <w:tc>
          <w:tcPr>
            <w:tcW w:w="1129" w:type="dxa"/>
            <w:tcBorders>
              <w:top w:val="nil"/>
              <w:left w:val="nil"/>
              <w:bottom w:val="single" w:sz="4" w:space="0" w:color="000000"/>
              <w:right w:val="single" w:sz="4" w:space="0" w:color="000000"/>
            </w:tcBorders>
            <w:shd w:val="clear" w:color="auto" w:fill="auto"/>
            <w:vAlign w:val="center"/>
          </w:tcPr>
          <w:p w:rsidR="00CC1A3A" w:rsidRPr="007E204A" w:rsidRDefault="007E204A">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5</w:t>
            </w:r>
          </w:p>
        </w:tc>
      </w:tr>
      <w:tr w:rsidR="00CC1A3A" w:rsidRPr="007E204A">
        <w:trPr>
          <w:trHeight w:val="300"/>
        </w:trPr>
        <w:tc>
          <w:tcPr>
            <w:tcW w:w="1017" w:type="dxa"/>
            <w:tcBorders>
              <w:top w:val="nil"/>
              <w:left w:val="single" w:sz="4" w:space="0" w:color="000000"/>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12</w:t>
            </w:r>
          </w:p>
        </w:tc>
        <w:tc>
          <w:tcPr>
            <w:tcW w:w="3718" w:type="dxa"/>
            <w:tcBorders>
              <w:top w:val="nil"/>
              <w:left w:val="nil"/>
              <w:bottom w:val="single" w:sz="4" w:space="0" w:color="000000"/>
              <w:right w:val="single" w:sz="4" w:space="0" w:color="000000"/>
            </w:tcBorders>
            <w:shd w:val="clear" w:color="auto" w:fill="auto"/>
            <w:vAlign w:val="center"/>
          </w:tcPr>
          <w:p w:rsidR="00CC1A3A" w:rsidRPr="007E204A" w:rsidRDefault="007E204A">
            <w:pPr>
              <w:spacing w:after="0" w:line="240" w:lineRule="auto"/>
              <w:rPr>
                <w:rFonts w:ascii="Times New Roman" w:eastAsia="Times New Roman" w:hAnsi="Times New Roman" w:cs="Times New Roman"/>
                <w:color w:val="000000"/>
              </w:rPr>
            </w:pPr>
            <w:r w:rsidRPr="007E204A">
              <w:rPr>
                <w:rFonts w:ascii="Times New Roman" w:eastAsia="Times New Roman" w:hAnsi="Times New Roman" w:cs="Times New Roman"/>
                <w:color w:val="000000"/>
              </w:rPr>
              <w:t>SATA KABLO</w:t>
            </w:r>
          </w:p>
        </w:tc>
        <w:tc>
          <w:tcPr>
            <w:tcW w:w="1287" w:type="dxa"/>
            <w:tcBorders>
              <w:top w:val="nil"/>
              <w:left w:val="nil"/>
              <w:bottom w:val="single" w:sz="4" w:space="0" w:color="000000"/>
              <w:right w:val="single" w:sz="4" w:space="0" w:color="000000"/>
            </w:tcBorders>
            <w:shd w:val="clear" w:color="auto" w:fill="auto"/>
            <w:vAlign w:val="center"/>
          </w:tcPr>
          <w:p w:rsidR="00CC1A3A" w:rsidRPr="007E204A" w:rsidRDefault="007B2B27">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Adet</w:t>
            </w:r>
          </w:p>
        </w:tc>
        <w:tc>
          <w:tcPr>
            <w:tcW w:w="1129" w:type="dxa"/>
            <w:tcBorders>
              <w:top w:val="nil"/>
              <w:left w:val="nil"/>
              <w:bottom w:val="single" w:sz="4" w:space="0" w:color="000000"/>
              <w:right w:val="single" w:sz="4" w:space="0" w:color="000000"/>
            </w:tcBorders>
            <w:shd w:val="clear" w:color="auto" w:fill="auto"/>
            <w:vAlign w:val="center"/>
          </w:tcPr>
          <w:p w:rsidR="00CC1A3A" w:rsidRPr="007E204A" w:rsidRDefault="007E204A">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5</w:t>
            </w:r>
          </w:p>
        </w:tc>
      </w:tr>
      <w:tr w:rsidR="00CC1A3A">
        <w:trPr>
          <w:trHeight w:val="300"/>
        </w:trPr>
        <w:tc>
          <w:tcPr>
            <w:tcW w:w="1017" w:type="dxa"/>
            <w:tcBorders>
              <w:top w:val="nil"/>
              <w:left w:val="single" w:sz="4" w:space="0" w:color="000000"/>
              <w:bottom w:val="single" w:sz="4" w:space="0" w:color="000000"/>
              <w:right w:val="single" w:sz="4" w:space="0" w:color="000000"/>
            </w:tcBorders>
            <w:shd w:val="clear" w:color="auto" w:fill="auto"/>
            <w:vAlign w:val="center"/>
          </w:tcPr>
          <w:p w:rsidR="00CC1A3A" w:rsidRPr="007E204A" w:rsidRDefault="007E204A">
            <w:pPr>
              <w:spacing w:after="0" w:line="240" w:lineRule="auto"/>
              <w:jc w:val="center"/>
              <w:rPr>
                <w:rFonts w:ascii="Times New Roman" w:eastAsia="Times New Roman" w:hAnsi="Times New Roman" w:cs="Times New Roman"/>
                <w:color w:val="000000"/>
              </w:rPr>
            </w:pPr>
            <w:r w:rsidRPr="007E204A">
              <w:rPr>
                <w:rFonts w:ascii="Times New Roman" w:eastAsia="Times New Roman" w:hAnsi="Times New Roman" w:cs="Times New Roman"/>
                <w:color w:val="000000"/>
              </w:rPr>
              <w:t>13</w:t>
            </w:r>
          </w:p>
        </w:tc>
        <w:tc>
          <w:tcPr>
            <w:tcW w:w="3718" w:type="dxa"/>
            <w:tcBorders>
              <w:top w:val="nil"/>
              <w:left w:val="nil"/>
              <w:bottom w:val="single" w:sz="4" w:space="0" w:color="000000"/>
              <w:right w:val="single" w:sz="4" w:space="0" w:color="000000"/>
            </w:tcBorders>
            <w:shd w:val="clear" w:color="auto" w:fill="auto"/>
            <w:vAlign w:val="center"/>
          </w:tcPr>
          <w:p w:rsidR="00CC1A3A" w:rsidRPr="007E204A" w:rsidRDefault="007E204A">
            <w:pPr>
              <w:spacing w:after="0" w:line="240" w:lineRule="auto"/>
              <w:rPr>
                <w:rFonts w:ascii="Times New Roman" w:eastAsia="Times New Roman" w:hAnsi="Times New Roman" w:cs="Times New Roman"/>
              </w:rPr>
            </w:pPr>
            <w:r w:rsidRPr="007E204A">
              <w:rPr>
                <w:rFonts w:ascii="Times New Roman" w:eastAsia="Times New Roman" w:hAnsi="Times New Roman" w:cs="Times New Roman"/>
              </w:rPr>
              <w:t>STOR PERDE</w:t>
            </w:r>
          </w:p>
        </w:tc>
        <w:tc>
          <w:tcPr>
            <w:tcW w:w="1287" w:type="dxa"/>
            <w:tcBorders>
              <w:top w:val="nil"/>
              <w:left w:val="nil"/>
              <w:bottom w:val="single" w:sz="4" w:space="0" w:color="000000"/>
              <w:right w:val="single" w:sz="4" w:space="0" w:color="000000"/>
            </w:tcBorders>
            <w:shd w:val="clear" w:color="auto" w:fill="auto"/>
            <w:vAlign w:val="center"/>
          </w:tcPr>
          <w:p w:rsidR="00CC1A3A" w:rsidRPr="007E204A" w:rsidRDefault="007E204A">
            <w:pPr>
              <w:spacing w:after="0" w:line="240" w:lineRule="auto"/>
              <w:jc w:val="center"/>
              <w:rPr>
                <w:rFonts w:ascii="Times New Roman" w:eastAsia="Times New Roman" w:hAnsi="Times New Roman" w:cs="Times New Roman"/>
              </w:rPr>
            </w:pPr>
            <w:r w:rsidRPr="007E204A">
              <w:rPr>
                <w:rFonts w:ascii="Times New Roman" w:eastAsia="Times New Roman" w:hAnsi="Times New Roman" w:cs="Times New Roman"/>
              </w:rPr>
              <w:t>Adet</w:t>
            </w:r>
          </w:p>
        </w:tc>
        <w:tc>
          <w:tcPr>
            <w:tcW w:w="1129" w:type="dxa"/>
            <w:tcBorders>
              <w:top w:val="nil"/>
              <w:left w:val="nil"/>
              <w:bottom w:val="single" w:sz="4" w:space="0" w:color="000000"/>
              <w:right w:val="single" w:sz="4" w:space="0" w:color="000000"/>
            </w:tcBorders>
            <w:shd w:val="clear" w:color="auto" w:fill="auto"/>
            <w:vAlign w:val="center"/>
          </w:tcPr>
          <w:p w:rsidR="00CC1A3A" w:rsidRPr="007E204A" w:rsidRDefault="007E204A">
            <w:pPr>
              <w:spacing w:after="0" w:line="240" w:lineRule="auto"/>
              <w:jc w:val="center"/>
              <w:rPr>
                <w:rFonts w:ascii="Times New Roman" w:eastAsia="Times New Roman" w:hAnsi="Times New Roman" w:cs="Times New Roman"/>
              </w:rPr>
            </w:pPr>
            <w:r w:rsidRPr="007E204A">
              <w:rPr>
                <w:rFonts w:ascii="Times New Roman" w:eastAsia="Times New Roman" w:hAnsi="Times New Roman" w:cs="Times New Roman"/>
              </w:rPr>
              <w:t>10</w:t>
            </w:r>
          </w:p>
        </w:tc>
      </w:tr>
    </w:tbl>
    <w:p w:rsidR="00CC1A3A" w:rsidRDefault="00CC1A3A">
      <w:pPr>
        <w:spacing w:after="0" w:line="360" w:lineRule="auto"/>
        <w:ind w:firstLine="709"/>
        <w:jc w:val="both"/>
        <w:rPr>
          <w:rFonts w:ascii="Times New Roman" w:eastAsia="Times New Roman" w:hAnsi="Times New Roman" w:cs="Times New Roman"/>
          <w:sz w:val="24"/>
          <w:szCs w:val="24"/>
        </w:rPr>
      </w:pP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Öğrenci Bilgi Sistemi (OBİS) </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 ile ilgili iş ve işlemlerin yürütüldüğü, yetkili personellerce kullanılan sistemdir.</w:t>
      </w:r>
    </w:p>
    <w:p w:rsidR="00CC1A3A" w:rsidRDefault="007B2B27">
      <w:pPr>
        <w:spacing w:after="0"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Öğrenciler için yeni transkript formatı ve diploma eki çalışması yapılmıştır.</w:t>
      </w:r>
    </w:p>
    <w:p w:rsidR="00CC1A3A" w:rsidRDefault="007B2B27">
      <w:pPr>
        <w:spacing w:after="0" w:line="360" w:lineRule="auto"/>
        <w:ind w:firstLine="709"/>
        <w:jc w:val="both"/>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sz w:val="24"/>
          <w:szCs w:val="24"/>
          <w:highlight w:val="white"/>
        </w:rPr>
        <w:t xml:space="preserve">YÖKSİS sisteminin yeni ve değişen web servisleri ile entegrasyon sağlanmıştır. Yatay geçiş ile gelen ve giden öğrencilerin birim ID entegrasyonu sağlanmıştır.  </w:t>
      </w:r>
    </w:p>
    <w:p w:rsidR="00CC1A3A" w:rsidRDefault="007B2B27">
      <w:pPr>
        <w:spacing w:after="0"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Başvuru sistemleri (ön kayıt) ile entegrasyon sağlanarak sistemin kontrolü sağlanmış, öğrencinin ön kayıt-mülakatı-sonuç adımları ve öğrenci kayıtları yapılmıştır. </w:t>
      </w:r>
    </w:p>
    <w:p w:rsidR="00CC1A3A" w:rsidRDefault="007B2B27">
      <w:pPr>
        <w:spacing w:after="0"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Sistem üzerinden iki nüsha diploma alınabilmesini sağlayan güncellemeler yapılmıştır.</w:t>
      </w:r>
    </w:p>
    <w:p w:rsidR="00CC1A3A" w:rsidRDefault="007B2B27">
      <w:pPr>
        <w:spacing w:after="0"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Özel yetenek, Erasmus eğitim alma ve ders verme başvuruları gerçekleştirilmiştir. Öğrenci ve personel kayıtlarının listelendiği ve dokümanlarının alınabildiği </w:t>
      </w:r>
      <w:r w:rsidR="007E204A">
        <w:rPr>
          <w:rFonts w:ascii="Times New Roman" w:eastAsia="Times New Roman" w:hAnsi="Times New Roman" w:cs="Times New Roman"/>
          <w:sz w:val="24"/>
          <w:szCs w:val="24"/>
          <w:highlight w:val="white"/>
        </w:rPr>
        <w:t>ara yüz</w:t>
      </w:r>
      <w:r>
        <w:rPr>
          <w:rFonts w:ascii="Times New Roman" w:eastAsia="Times New Roman" w:hAnsi="Times New Roman" w:cs="Times New Roman"/>
          <w:sz w:val="24"/>
          <w:szCs w:val="24"/>
          <w:highlight w:val="white"/>
        </w:rPr>
        <w:t xml:space="preserve"> oluşturulmuştur.</w:t>
      </w:r>
    </w:p>
    <w:p w:rsidR="00CC1A3A" w:rsidRDefault="007B2B27">
      <w:pPr>
        <w:spacing w:after="0"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Erasmus, Farabi, Mevlana gibi değişim </w:t>
      </w:r>
      <w:r w:rsidR="007E204A">
        <w:rPr>
          <w:rFonts w:ascii="Times New Roman" w:eastAsia="Times New Roman" w:hAnsi="Times New Roman" w:cs="Times New Roman"/>
          <w:sz w:val="24"/>
          <w:szCs w:val="24"/>
          <w:highlight w:val="white"/>
        </w:rPr>
        <w:t>programları ile</w:t>
      </w:r>
      <w:r>
        <w:rPr>
          <w:rFonts w:ascii="Times New Roman" w:eastAsia="Times New Roman" w:hAnsi="Times New Roman" w:cs="Times New Roman"/>
          <w:sz w:val="24"/>
          <w:szCs w:val="24"/>
          <w:highlight w:val="white"/>
        </w:rPr>
        <w:t xml:space="preserve"> eğitim almış olan öğrencilerin bilgilerinin diploma eki ve transkripte eklenmesi sağlanmıştır.</w:t>
      </w:r>
    </w:p>
    <w:p w:rsidR="00CC1A3A" w:rsidRDefault="007B2B27">
      <w:pPr>
        <w:spacing w:after="0"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Başvuru sisteminde yeni bir </w:t>
      </w:r>
      <w:r w:rsidR="007E204A">
        <w:rPr>
          <w:rFonts w:ascii="Times New Roman" w:eastAsia="Times New Roman" w:hAnsi="Times New Roman" w:cs="Times New Roman"/>
          <w:sz w:val="24"/>
          <w:szCs w:val="24"/>
          <w:highlight w:val="white"/>
        </w:rPr>
        <w:t>ara yüze</w:t>
      </w:r>
      <w:r>
        <w:rPr>
          <w:rFonts w:ascii="Times New Roman" w:eastAsia="Times New Roman" w:hAnsi="Times New Roman" w:cs="Times New Roman"/>
          <w:sz w:val="24"/>
          <w:szCs w:val="24"/>
          <w:highlight w:val="white"/>
        </w:rPr>
        <w:t xml:space="preserve"> geçilerek Güzel Sanatlar Enstitüsü ön kayıt ve mülakat sistemi entegre edilmiştir. Başvuru sisteminde mülakat </w:t>
      </w:r>
      <w:r w:rsidR="007E204A">
        <w:rPr>
          <w:rFonts w:ascii="Times New Roman" w:eastAsia="Times New Roman" w:hAnsi="Times New Roman" w:cs="Times New Roman"/>
          <w:sz w:val="24"/>
          <w:szCs w:val="24"/>
          <w:highlight w:val="white"/>
        </w:rPr>
        <w:t>modülü yenilenmiştir</w:t>
      </w:r>
      <w:r>
        <w:rPr>
          <w:rFonts w:ascii="Times New Roman" w:eastAsia="Times New Roman" w:hAnsi="Times New Roman" w:cs="Times New Roman"/>
          <w:sz w:val="24"/>
          <w:szCs w:val="24"/>
          <w:highlight w:val="white"/>
        </w:rPr>
        <w:t>.</w:t>
      </w:r>
    </w:p>
    <w:p w:rsidR="00CC1A3A" w:rsidRDefault="00CC1A3A">
      <w:pPr>
        <w:spacing w:after="0" w:line="360" w:lineRule="auto"/>
        <w:ind w:firstLine="709"/>
        <w:jc w:val="both"/>
        <w:rPr>
          <w:rFonts w:ascii="Times New Roman" w:eastAsia="Times New Roman" w:hAnsi="Times New Roman" w:cs="Times New Roman"/>
          <w:sz w:val="24"/>
          <w:szCs w:val="24"/>
          <w:highlight w:val="yellow"/>
        </w:rPr>
      </w:pP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Üniversite Bilgi Sistemi (UBİS) </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Üniversite Bilgi Sistemi, öğrencilerimizin ders kaydı, transkript vb. işlemlerini takip edebileceği ve akademik personelin not işlemlerini takip edebildiği bir sistemdir.</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Projenin tamamlanmış olup birimlerimizden gelen yeni talepler doğrultusunda gerekli güncelleme ve uyarlama çalışmaları yapılmaktadır.</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 İşleri Daire Başkanlığı tarafından bildirilen yönetmelik güncellemeleri sisteme aktarılmıştır.</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UBİS uygulamasının Android modülü hazırlanarak hizmete devam etmektedir.</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UBİS uygulamasının IOS modülü hazırlanarak hizmete devam etmektedir.</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Kullanıcılarımıza daha hızlı ve kesintisiz hizmet verebilmek amacıyla sunucu kapasitesi artırılmıştır.</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Ders kayıt ekranı daha sade ve kullanışlı bir tasarımla güncellenmiştir.</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Mobil uygulama </w:t>
      </w:r>
      <w:r w:rsidR="007E204A">
        <w:rPr>
          <w:rFonts w:ascii="Times New Roman" w:eastAsia="Times New Roman" w:hAnsi="Times New Roman" w:cs="Times New Roman"/>
          <w:sz w:val="24"/>
          <w:szCs w:val="24"/>
        </w:rPr>
        <w:t>ara yüzünün</w:t>
      </w:r>
      <w:r>
        <w:rPr>
          <w:rFonts w:ascii="Times New Roman" w:eastAsia="Times New Roman" w:hAnsi="Times New Roman" w:cs="Times New Roman"/>
          <w:sz w:val="24"/>
          <w:szCs w:val="24"/>
        </w:rPr>
        <w:t xml:space="preserve"> yenilenmesi çalışması devam etmektedir.</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E-devlet transkript entegresi çalışmaları başlatılmış olup yıl içerisinde bitirilmesi planlanmaktadır.</w:t>
      </w:r>
    </w:p>
    <w:p w:rsidR="00CC1A3A" w:rsidRDefault="00CC1A3A">
      <w:pPr>
        <w:spacing w:after="0" w:line="360" w:lineRule="auto"/>
        <w:ind w:firstLine="709"/>
        <w:jc w:val="both"/>
        <w:rPr>
          <w:rFonts w:ascii="Times New Roman" w:eastAsia="Times New Roman" w:hAnsi="Times New Roman" w:cs="Times New Roman"/>
          <w:sz w:val="24"/>
          <w:szCs w:val="24"/>
        </w:rPr>
      </w:pPr>
    </w:p>
    <w:p w:rsidR="00CC1A3A" w:rsidRDefault="007B2B27">
      <w:pPr>
        <w:spacing w:after="0" w:line="360" w:lineRule="auto"/>
        <w:ind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Personel Bilgi Sistemi</w:t>
      </w:r>
    </w:p>
    <w:p w:rsidR="00CC1A3A" w:rsidRDefault="007B2B27">
      <w:pPr>
        <w:spacing w:after="0"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Üniversitemiz personel iş ve işlemlerinin yürütüldüğü sistemdir.</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Personel Bilgi Sisteminde akademik ve idari personel modülüne ilave olarak Sözleşmeli Personel modülü de güncel olarak çalışmaktadır.</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Personel Sisteminin SMS istemi ile entegrasyon çalışması tamamlanmıştır.</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SGK Hitap Sistemi ile entegrasyon işlemleri tamamlanmıştır.</w:t>
      </w:r>
    </w:p>
    <w:p w:rsidR="00CC1A3A" w:rsidRDefault="00CC1A3A">
      <w:pPr>
        <w:spacing w:after="0" w:line="360" w:lineRule="auto"/>
        <w:ind w:firstLine="709"/>
        <w:jc w:val="both"/>
        <w:rPr>
          <w:rFonts w:ascii="Times New Roman" w:eastAsia="Times New Roman" w:hAnsi="Times New Roman" w:cs="Times New Roman"/>
          <w:sz w:val="24"/>
          <w:szCs w:val="24"/>
        </w:rPr>
      </w:pPr>
    </w:p>
    <w:p w:rsidR="00CC1A3A" w:rsidRDefault="007B2B27">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Ek Ders Hesaplama Sistemi</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Üniversitemiz öğretim elemanlarının ders yüküne göre ek ders ücretlerinin hesaplanmasını sağlayan otomasyondur. Güncelleme ve geliştirme çalışmaları devam etmektedir..</w:t>
      </w:r>
    </w:p>
    <w:p w:rsidR="00CC1A3A" w:rsidRDefault="00CC1A3A">
      <w:pPr>
        <w:spacing w:after="0" w:line="360" w:lineRule="auto"/>
        <w:ind w:firstLine="709"/>
        <w:jc w:val="both"/>
        <w:rPr>
          <w:rFonts w:ascii="Times New Roman" w:eastAsia="Times New Roman" w:hAnsi="Times New Roman" w:cs="Times New Roman"/>
          <w:sz w:val="24"/>
          <w:szCs w:val="24"/>
        </w:rPr>
      </w:pPr>
    </w:p>
    <w:p w:rsidR="00CC1A3A" w:rsidRDefault="007B2B27">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Sözleşmeli Personel Maaş Hesaplama Sistemi</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Üniversitemizde ders veren yabancı uyruklu personelin maaşlarının hesaplandığı sistem faaliyete geçmiş olup kullanılmaya devam etmektedir.</w:t>
      </w:r>
    </w:p>
    <w:p w:rsidR="00CC1A3A" w:rsidRDefault="00CC1A3A">
      <w:pPr>
        <w:spacing w:after="0" w:line="360" w:lineRule="auto"/>
        <w:ind w:firstLine="709"/>
        <w:jc w:val="both"/>
        <w:rPr>
          <w:rFonts w:ascii="Times New Roman" w:eastAsia="Times New Roman" w:hAnsi="Times New Roman" w:cs="Times New Roman"/>
          <w:sz w:val="24"/>
          <w:szCs w:val="24"/>
        </w:rPr>
      </w:pPr>
    </w:p>
    <w:p w:rsidR="00CC1A3A" w:rsidRDefault="007B2B27">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Harç Takip Sistemi</w:t>
      </w:r>
    </w:p>
    <w:p w:rsidR="00CC1A3A" w:rsidRDefault="007B2B27">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Üniversitemiz öğrencilerinin harçlarının hesaplandığı ve takip edildiği sistemdir. 2018 yılında gerekli görülen güncellemeler yapılmıştır.</w:t>
      </w:r>
    </w:p>
    <w:p w:rsidR="00CC1A3A" w:rsidRDefault="00CC1A3A">
      <w:pPr>
        <w:spacing w:after="0" w:line="360" w:lineRule="auto"/>
        <w:jc w:val="both"/>
        <w:rPr>
          <w:rFonts w:ascii="Times New Roman" w:eastAsia="Times New Roman" w:hAnsi="Times New Roman" w:cs="Times New Roman"/>
          <w:b/>
          <w:sz w:val="24"/>
          <w:szCs w:val="24"/>
        </w:rPr>
      </w:pPr>
    </w:p>
    <w:p w:rsidR="00CC1A3A" w:rsidRDefault="007B2B27">
      <w:pPr>
        <w:spacing w:after="0" w:line="360" w:lineRule="auto"/>
        <w:ind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Kısmı Zamanlı Öğrenci Mesai Takip Sistemi</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Üniversitemiz Akademik ve İdari Birimlerinde Kısmi Zamanlı olarak çalışan öğrencilerin, birimler tarafından puantajlarının hazırlanması, </w:t>
      </w:r>
      <w:r w:rsidR="007E204A">
        <w:rPr>
          <w:rFonts w:ascii="Times New Roman" w:eastAsia="Times New Roman" w:hAnsi="Times New Roman" w:cs="Times New Roman"/>
          <w:sz w:val="24"/>
          <w:szCs w:val="24"/>
        </w:rPr>
        <w:t>raporlanması, Sağlık</w:t>
      </w:r>
      <w:r>
        <w:rPr>
          <w:rFonts w:ascii="Times New Roman" w:eastAsia="Times New Roman" w:hAnsi="Times New Roman" w:cs="Times New Roman"/>
          <w:sz w:val="24"/>
          <w:szCs w:val="24"/>
        </w:rPr>
        <w:t xml:space="preserve"> Kültür ve Spor Daire Başkanlığı tarafından ilgili hesaplama işleminin yapıldığı sistemdir.</w:t>
      </w:r>
    </w:p>
    <w:p w:rsidR="00CC1A3A" w:rsidRDefault="00CC1A3A">
      <w:pPr>
        <w:spacing w:after="0" w:line="360" w:lineRule="auto"/>
        <w:ind w:firstLine="709"/>
        <w:jc w:val="both"/>
        <w:rPr>
          <w:rFonts w:ascii="Times New Roman" w:eastAsia="Times New Roman" w:hAnsi="Times New Roman" w:cs="Times New Roman"/>
          <w:b/>
          <w:sz w:val="24"/>
          <w:szCs w:val="24"/>
        </w:rPr>
      </w:pPr>
    </w:p>
    <w:p w:rsidR="00CC1A3A" w:rsidRDefault="007B2B27">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Teminat Takip Sistemi</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Üniversitemiz Akademik ve İdari Birimler tarafından yapılan ihalelerde firmalardan alınan Teminat Mektuplarının takibinin yapıldığı sistemdir.</w:t>
      </w:r>
    </w:p>
    <w:p w:rsidR="00CC1A3A" w:rsidRDefault="00CC1A3A">
      <w:pPr>
        <w:spacing w:after="0" w:line="360" w:lineRule="auto"/>
        <w:ind w:firstLine="709"/>
        <w:jc w:val="both"/>
        <w:rPr>
          <w:rFonts w:ascii="Times New Roman" w:eastAsia="Times New Roman" w:hAnsi="Times New Roman" w:cs="Times New Roman"/>
          <w:sz w:val="24"/>
          <w:szCs w:val="24"/>
        </w:rPr>
      </w:pPr>
    </w:p>
    <w:p w:rsidR="00CC1A3A" w:rsidRDefault="007B2B27">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Döner Sermaye Kar Dağıtım Sistemi</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Üniversitemiz Akademik Birimlerince Döner Sermaye Kapsamında yapılan faaliyetlere ilişkin ödemelerin hazırlandığı sistemdir.</w:t>
      </w:r>
    </w:p>
    <w:p w:rsidR="00CC1A3A" w:rsidRDefault="00CC1A3A">
      <w:pPr>
        <w:spacing w:after="0" w:line="360" w:lineRule="auto"/>
        <w:ind w:firstLine="709"/>
        <w:jc w:val="both"/>
        <w:rPr>
          <w:rFonts w:ascii="Times New Roman" w:eastAsia="Times New Roman" w:hAnsi="Times New Roman" w:cs="Times New Roman"/>
          <w:b/>
          <w:sz w:val="24"/>
          <w:szCs w:val="24"/>
        </w:rPr>
      </w:pPr>
    </w:p>
    <w:p w:rsidR="00CC1A3A" w:rsidRDefault="007B2B27">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Toplantı Takip Sistemi</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Üniversitemiz Senatosu ve Yönetim Kurulu ile birlikte Akademik birimler tarafından yapılan toplantıların takip edildiği otomasyon sistemidir. Yıl içerisinde talep edilen güncellemeler yapılmıştır.</w:t>
      </w:r>
    </w:p>
    <w:p w:rsidR="00CC1A3A" w:rsidRDefault="00CC1A3A">
      <w:pPr>
        <w:spacing w:after="0" w:line="360" w:lineRule="auto"/>
        <w:ind w:firstLine="709"/>
        <w:jc w:val="both"/>
        <w:rPr>
          <w:rFonts w:ascii="Times New Roman" w:eastAsia="Times New Roman" w:hAnsi="Times New Roman" w:cs="Times New Roman"/>
          <w:b/>
          <w:sz w:val="24"/>
          <w:szCs w:val="24"/>
        </w:rPr>
      </w:pPr>
    </w:p>
    <w:p w:rsidR="00CC1A3A" w:rsidRDefault="007B2B27">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Staj Takip Otomasyonu</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Öğrencilerin stajlarının takibi ve sigorta işlemlerinin yapıldığı otomasyon sistemidir.</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 tamamlanmış olup, yeni güncelleme ve bakım işlemleri dönemsel olarak yapılmaktadır. </w:t>
      </w:r>
    </w:p>
    <w:p w:rsidR="00CC1A3A" w:rsidRDefault="00CC1A3A">
      <w:pPr>
        <w:spacing w:after="0" w:line="360" w:lineRule="auto"/>
        <w:ind w:firstLine="709"/>
        <w:jc w:val="both"/>
        <w:rPr>
          <w:rFonts w:ascii="Times New Roman" w:eastAsia="Times New Roman" w:hAnsi="Times New Roman" w:cs="Times New Roman"/>
          <w:sz w:val="24"/>
          <w:szCs w:val="24"/>
        </w:rPr>
      </w:pPr>
    </w:p>
    <w:p w:rsidR="00CC1A3A" w:rsidRDefault="00CC1A3A">
      <w:pPr>
        <w:spacing w:after="0" w:line="360" w:lineRule="auto"/>
        <w:ind w:firstLine="709"/>
        <w:jc w:val="both"/>
        <w:rPr>
          <w:rFonts w:ascii="Times New Roman" w:eastAsia="Times New Roman" w:hAnsi="Times New Roman" w:cs="Times New Roman"/>
          <w:sz w:val="24"/>
          <w:szCs w:val="24"/>
        </w:rPr>
      </w:pPr>
    </w:p>
    <w:p w:rsidR="00CC1A3A" w:rsidRDefault="007B2B27">
      <w:pPr>
        <w:spacing w:after="0" w:line="360" w:lineRule="auto"/>
        <w:ind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Ön Kayıt ve Yabancı Öğrenci Sınav Takip Otomasyon Sistemi</w:t>
      </w:r>
    </w:p>
    <w:p w:rsidR="00CC1A3A" w:rsidRDefault="007B2B27">
      <w:pPr>
        <w:spacing w:after="0"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Üniversitemizde öğrenim görmek isteyen yabancı uyruklu öğrenciler ayrıca enstitü ve erasmus ön kayıt başvuruları ve yerleştirme işlemlerinin yapıldığı otomasyon sistemidir.</w:t>
      </w:r>
    </w:p>
    <w:p w:rsidR="00CC1A3A" w:rsidRDefault="00CC1A3A">
      <w:pPr>
        <w:spacing w:after="0" w:line="360" w:lineRule="auto"/>
        <w:ind w:firstLine="709"/>
        <w:jc w:val="both"/>
        <w:rPr>
          <w:rFonts w:ascii="Times New Roman" w:eastAsia="Times New Roman" w:hAnsi="Times New Roman" w:cs="Times New Roman"/>
          <w:sz w:val="24"/>
          <w:szCs w:val="24"/>
        </w:rPr>
      </w:pPr>
    </w:p>
    <w:p w:rsidR="00CC1A3A" w:rsidRDefault="007B2B27">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Bologna Sistemi</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YÖK tarafından belirlenen standartların Üniversitemiz program ve derslerine uygulandığı sistem olup ihtiyaç duyulan bakım ve güncellemeler yapılmıştır.</w:t>
      </w:r>
    </w:p>
    <w:p w:rsidR="00CC1A3A" w:rsidRDefault="007B2B27">
      <w:pPr>
        <w:spacing w:after="0"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Kalite , bologna ve eğitim komisyonlarınca belirlenen standartlar tamamlanmış ve dönemsel ve güncelleme talepleri doğrultusunda çalışmalarımız devam etmektedir.</w:t>
      </w:r>
    </w:p>
    <w:p w:rsidR="00CC1A3A" w:rsidRDefault="00CC1A3A">
      <w:pPr>
        <w:spacing w:after="0" w:line="360" w:lineRule="auto"/>
        <w:ind w:firstLine="709"/>
        <w:jc w:val="both"/>
        <w:rPr>
          <w:rFonts w:ascii="Times New Roman" w:eastAsia="Times New Roman" w:hAnsi="Times New Roman" w:cs="Times New Roman"/>
          <w:sz w:val="24"/>
          <w:szCs w:val="24"/>
        </w:rPr>
      </w:pPr>
    </w:p>
    <w:p w:rsidR="00CC1A3A" w:rsidRDefault="007B2B27">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Stratejik Plan Çalışmaları Otomasyonu</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Üniversitemiz 2018-2022 Dönemi Stratejik Plan hazırlık çalışmaları, takvim  planlaması, iş akış süreci ve birimler arası dokümantasyon paylaşımı yapılan sistemdir.</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 tamamlanmış olup yeni güncelleme ve bakım işlemleri dönemsel olarak devam etmektedir.</w:t>
      </w:r>
    </w:p>
    <w:p w:rsidR="00CC1A3A" w:rsidRDefault="00CC1A3A">
      <w:pPr>
        <w:spacing w:after="0" w:line="360" w:lineRule="auto"/>
        <w:jc w:val="both"/>
        <w:rPr>
          <w:rFonts w:ascii="Times New Roman" w:eastAsia="Times New Roman" w:hAnsi="Times New Roman" w:cs="Times New Roman"/>
          <w:sz w:val="24"/>
          <w:szCs w:val="24"/>
        </w:rPr>
      </w:pPr>
    </w:p>
    <w:p w:rsidR="00CC1A3A" w:rsidRDefault="007B2B27">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Randevu Sistemi</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Üniversitemiz, Sağlık, Kültür ve Spor Daire Başkanlığı bünyesinde bulunan sağlık biriminden hizmet almak isteyen öğrenci ve personelin randevu alabilmeleri için tasarlanmış sistemdir.</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 tamamlanmış olup yeni güncelleme ve bakım işlemleri dönemsel olarak devam etmektedir.</w:t>
      </w:r>
    </w:p>
    <w:p w:rsidR="00CC1A3A" w:rsidRDefault="00CC1A3A">
      <w:pPr>
        <w:spacing w:after="0" w:line="360" w:lineRule="auto"/>
        <w:ind w:firstLine="709"/>
        <w:jc w:val="both"/>
        <w:rPr>
          <w:rFonts w:ascii="Times New Roman" w:eastAsia="Times New Roman" w:hAnsi="Times New Roman" w:cs="Times New Roman"/>
          <w:b/>
          <w:sz w:val="24"/>
          <w:szCs w:val="24"/>
        </w:rPr>
      </w:pPr>
    </w:p>
    <w:p w:rsidR="00CC1A3A" w:rsidRDefault="007B2B27">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Web Servisler</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YÖK,</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ÖSYM, MERNİS vb. kurumların web servislerinin üniversitemizin diğer otomasyonlarında kullanılması için geliştirilen web servisdir.</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2018 yılı içerisinde KPS, YÖK ve ÖSYM web servislerinde yapılan değişiklikler doğrultusunda gerekli güncellemeler yapılmıştır. </w:t>
      </w:r>
    </w:p>
    <w:p w:rsidR="00CC1A3A" w:rsidRDefault="007B2B27">
      <w:pPr>
        <w:spacing w:after="0"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YÖK Akademik ile ortak bir protokol yapılarak akademik personelin kariyer bilgilerinin bulunduğu bir web servis çalışması yapılmıştır.</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 tamamlanmış olup yeni güncelleme ve bakım işlemleri dönemsel olarak devam etmektedir.</w:t>
      </w:r>
    </w:p>
    <w:p w:rsidR="00CC1A3A" w:rsidRDefault="00CC1A3A">
      <w:pPr>
        <w:spacing w:after="0" w:line="360" w:lineRule="auto"/>
        <w:ind w:firstLine="709"/>
        <w:jc w:val="both"/>
        <w:rPr>
          <w:rFonts w:ascii="Times New Roman" w:eastAsia="Times New Roman" w:hAnsi="Times New Roman" w:cs="Times New Roman"/>
          <w:sz w:val="24"/>
          <w:szCs w:val="24"/>
        </w:rPr>
      </w:pPr>
    </w:p>
    <w:p w:rsidR="00CC1A3A" w:rsidRDefault="007B2B27">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Web Siteleri İle İlgili Yapılan İş ve İşlemler</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Üniversitemize ait web siteleri ve yönetici panelinde kullanıcılardan gelen geri bildirimler doğrultusunda iyileştirme yapılmıştır.</w:t>
      </w:r>
    </w:p>
    <w:p w:rsidR="00CC1A3A" w:rsidRDefault="007B2B27">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Bölüm ve birim web sayfalarını modüler yapı ile yeniden kodlanmıştır.</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Tüm web sitelerinin aynı </w:t>
      </w:r>
      <w:r w:rsidR="00990ACC">
        <w:rPr>
          <w:rFonts w:ascii="Times New Roman" w:eastAsia="Times New Roman" w:hAnsi="Times New Roman" w:cs="Times New Roman"/>
          <w:sz w:val="24"/>
          <w:szCs w:val="24"/>
        </w:rPr>
        <w:t>ara yüz</w:t>
      </w:r>
      <w:r>
        <w:rPr>
          <w:rFonts w:ascii="Times New Roman" w:eastAsia="Times New Roman" w:hAnsi="Times New Roman" w:cs="Times New Roman"/>
          <w:sz w:val="24"/>
          <w:szCs w:val="24"/>
        </w:rPr>
        <w:t xml:space="preserve"> yardımıyla güncellenmesini sağlayacak yönetim paneli geliştirilmiştir.</w:t>
      </w:r>
    </w:p>
    <w:p w:rsidR="00CC1A3A" w:rsidRDefault="00990AC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 sayfa</w:t>
      </w:r>
      <w:r w:rsidR="007B2B27">
        <w:rPr>
          <w:rFonts w:ascii="Times New Roman" w:eastAsia="Times New Roman" w:hAnsi="Times New Roman" w:cs="Times New Roman"/>
          <w:sz w:val="24"/>
          <w:szCs w:val="24"/>
        </w:rPr>
        <w:t xml:space="preserve"> ve alt birim sayfalarına SSL güvenlik sertifika yükleme işlemleri yapılmıştır.</w:t>
      </w:r>
    </w:p>
    <w:p w:rsidR="00CC1A3A" w:rsidRDefault="007B2B2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Üniversitemiz rehber sistemimiz yenilenmiştir. </w:t>
      </w:r>
      <w:hyperlink r:id="rId17">
        <w:r>
          <w:rPr>
            <w:rFonts w:ascii="Times New Roman" w:eastAsia="Times New Roman" w:hAnsi="Times New Roman" w:cs="Times New Roman"/>
            <w:sz w:val="24"/>
            <w:szCs w:val="24"/>
            <w:u w:val="single"/>
          </w:rPr>
          <w:t>http://rehber.karatekin.edu.tr/</w:t>
        </w:r>
      </w:hyperlink>
      <w:r>
        <w:rPr>
          <w:rFonts w:ascii="Times New Roman" w:eastAsia="Times New Roman" w:hAnsi="Times New Roman" w:cs="Times New Roman"/>
          <w:sz w:val="24"/>
          <w:szCs w:val="24"/>
        </w:rPr>
        <w:t xml:space="preserve"> adresinden yayınlanmaktadır.</w:t>
      </w:r>
    </w:p>
    <w:p w:rsidR="00CC1A3A" w:rsidRDefault="007B2B27">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Etik kurul başvuru sistemi ve kurul onay sistemi yapılmıştır.</w:t>
      </w:r>
    </w:p>
    <w:p w:rsidR="00CC1A3A" w:rsidRDefault="007B2B27">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İçeriklere (haber,duyuru,etkinlik) daha kolay ulaşılabilmesi için Haber Portalı geliştirilmiş ve yayınlanmıştır.</w:t>
      </w:r>
    </w:p>
    <w:p w:rsidR="00CC1A3A" w:rsidRDefault="007B2B27">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Android ve İos sistemli mobil cihazlar için mobil uygulama geliştirilmiştir ve uygulama marketlerine yüklenmiştir.</w:t>
      </w:r>
    </w:p>
    <w:p w:rsidR="00CC1A3A" w:rsidRDefault="007B2B27">
      <w:pPr>
        <w:spacing w:after="0" w:line="360" w:lineRule="auto"/>
        <w:ind w:firstLine="709"/>
        <w:rPr>
          <w:rFonts w:ascii="Times New Roman" w:eastAsia="Times New Roman" w:hAnsi="Times New Roman" w:cs="Times New Roman"/>
          <w:b/>
          <w:sz w:val="24"/>
          <w:szCs w:val="24"/>
        </w:rPr>
      </w:pPr>
      <w:r>
        <w:rPr>
          <w:rFonts w:ascii="Times New Roman" w:eastAsia="Times New Roman" w:hAnsi="Times New Roman" w:cs="Times New Roman"/>
          <w:sz w:val="24"/>
          <w:szCs w:val="24"/>
        </w:rPr>
        <w:t>Akademik Personelin paylaşım yapması için hazırlanan http://websitem.karatekin.edu.tr/ sisteminin güncellenmiştir ve yeni hali ile yayınlanmıştır.</w:t>
      </w:r>
    </w:p>
    <w:p w:rsidR="00CC1A3A" w:rsidRDefault="00CC1A3A">
      <w:pPr>
        <w:spacing w:after="0" w:line="360" w:lineRule="auto"/>
        <w:ind w:firstLine="709"/>
        <w:jc w:val="both"/>
        <w:rPr>
          <w:rFonts w:ascii="Times New Roman" w:eastAsia="Times New Roman" w:hAnsi="Times New Roman" w:cs="Times New Roman"/>
          <w:b/>
          <w:sz w:val="24"/>
          <w:szCs w:val="24"/>
        </w:rPr>
      </w:pPr>
    </w:p>
    <w:p w:rsidR="00CC1A3A" w:rsidRDefault="007B2B27">
      <w:pPr>
        <w:pStyle w:val="Balk3"/>
        <w:tabs>
          <w:tab w:val="left" w:pos="624"/>
        </w:tabs>
        <w:spacing w:before="0" w:after="0"/>
        <w:ind w:left="720" w:hanging="720"/>
        <w:jc w:val="both"/>
        <w:rPr>
          <w:b w:val="0"/>
          <w:i/>
        </w:rPr>
      </w:pPr>
      <w:bookmarkStart w:id="2" w:name="_30j0zll" w:colFirst="0" w:colLast="0"/>
      <w:bookmarkEnd w:id="2"/>
      <w:r>
        <w:t>6-Yönetim ve İç Kontrol Sistemi</w:t>
      </w:r>
    </w:p>
    <w:p w:rsidR="00CC1A3A" w:rsidRDefault="00CC1A3A">
      <w:pPr>
        <w:spacing w:after="0" w:line="240" w:lineRule="auto"/>
        <w:ind w:firstLine="708"/>
        <w:jc w:val="both"/>
        <w:rPr>
          <w:rFonts w:ascii="Times New Roman" w:eastAsia="Times New Roman" w:hAnsi="Times New Roman" w:cs="Times New Roman"/>
          <w:color w:val="FF0000"/>
          <w:sz w:val="24"/>
          <w:szCs w:val="24"/>
        </w:rPr>
      </w:pPr>
    </w:p>
    <w:p w:rsidR="00CC1A3A" w:rsidRDefault="007B2B2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İç Kontrol Sisteminin oluşturulmasına ilişkin; </w:t>
      </w:r>
    </w:p>
    <w:p w:rsidR="00CC1A3A" w:rsidRDefault="007B2B27">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Görev, yetki ve sorumlulukların belirlenmesi Teşkilat Şemasında da görüldüğü üzere her grup, görev alanı ile ilgili faaliyetlerini yürütmek te olup Daire Başkanına karşı sorumludurlar.</w:t>
      </w:r>
    </w:p>
    <w:p w:rsidR="00CC1A3A" w:rsidRDefault="007B2B27" w:rsidP="00990AC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Personel görev dağılımlarında her personel için aynı görevi yürütebilecek bir yedek personel görevlendirilmesi yapılmış olup, böylece hizmetin devamlılığı sağlanmaya çalışılmıştır. </w:t>
      </w:r>
    </w:p>
    <w:p w:rsidR="00CC1A3A" w:rsidRDefault="007B2B27">
      <w:pPr>
        <w:spacing w:after="0" w:line="360" w:lineRule="auto"/>
        <w:rPr>
          <w:rFonts w:ascii="Times New Roman" w:eastAsia="Times New Roman" w:hAnsi="Times New Roman" w:cs="Times New Roman"/>
          <w:b/>
        </w:rPr>
      </w:pPr>
      <w:r>
        <w:rPr>
          <w:rFonts w:ascii="Times New Roman" w:eastAsia="Times New Roman" w:hAnsi="Times New Roman" w:cs="Times New Roman"/>
          <w:b/>
        </w:rPr>
        <w:t>I- AMAÇ ve HEDEFLER</w:t>
      </w:r>
    </w:p>
    <w:p w:rsidR="00CC1A3A" w:rsidRDefault="007B2B27">
      <w:pPr>
        <w:numPr>
          <w:ilvl w:val="0"/>
          <w:numId w:val="5"/>
        </w:numPr>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İdarenin Amaç ve Hedefleri</w:t>
      </w:r>
    </w:p>
    <w:tbl>
      <w:tblPr>
        <w:tblStyle w:val="aa"/>
        <w:tblW w:w="960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2"/>
        <w:gridCol w:w="5528"/>
      </w:tblGrid>
      <w:tr w:rsidR="00CC1A3A">
        <w:trPr>
          <w:trHeight w:val="500"/>
        </w:trPr>
        <w:tc>
          <w:tcPr>
            <w:tcW w:w="4072" w:type="dxa"/>
            <w:tcBorders>
              <w:bottom w:val="single" w:sz="4" w:space="0" w:color="000000"/>
            </w:tcBorders>
            <w:vAlign w:val="center"/>
          </w:tcPr>
          <w:p w:rsidR="00CC1A3A" w:rsidRDefault="007B2B27">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Stratejik Amaçlar</w:t>
            </w:r>
          </w:p>
        </w:tc>
        <w:tc>
          <w:tcPr>
            <w:tcW w:w="5528" w:type="dxa"/>
            <w:tcBorders>
              <w:bottom w:val="single" w:sz="4" w:space="0" w:color="000000"/>
            </w:tcBorders>
            <w:vAlign w:val="center"/>
          </w:tcPr>
          <w:p w:rsidR="00CC1A3A" w:rsidRDefault="007B2B27">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Stratejik Hedefler</w:t>
            </w:r>
          </w:p>
        </w:tc>
      </w:tr>
      <w:tr w:rsidR="00CC1A3A">
        <w:trPr>
          <w:trHeight w:val="680"/>
        </w:trPr>
        <w:tc>
          <w:tcPr>
            <w:tcW w:w="4072" w:type="dxa"/>
            <w:vMerge w:val="restart"/>
            <w:tcBorders>
              <w:top w:val="single" w:sz="4" w:space="0" w:color="000000"/>
            </w:tcBorders>
          </w:tcPr>
          <w:p w:rsidR="00CC1A3A" w:rsidRDefault="007B2B27">
            <w:pPr>
              <w:spacing w:after="0" w:line="240" w:lineRule="auto"/>
              <w:rPr>
                <w:rFonts w:ascii="Times New Roman" w:eastAsia="Times New Roman" w:hAnsi="Times New Roman" w:cs="Times New Roman"/>
                <w:b/>
              </w:rPr>
            </w:pPr>
            <w:r>
              <w:rPr>
                <w:rFonts w:ascii="Times New Roman" w:eastAsia="Times New Roman" w:hAnsi="Times New Roman" w:cs="Times New Roman"/>
                <w:b/>
              </w:rPr>
              <w:t>Stratejik Amaç-1</w:t>
            </w:r>
            <w:r>
              <w:rPr>
                <w:rFonts w:ascii="Times New Roman" w:eastAsia="Times New Roman" w:hAnsi="Times New Roman" w:cs="Times New Roman"/>
              </w:rPr>
              <w:t xml:space="preserve">  Tüm  Üniversitede otomasyonu gerçekleştirmek.</w:t>
            </w:r>
          </w:p>
        </w:tc>
        <w:tc>
          <w:tcPr>
            <w:tcW w:w="5528" w:type="dxa"/>
            <w:tcBorders>
              <w:top w:val="single" w:sz="4" w:space="0" w:color="000000"/>
              <w:bottom w:val="single" w:sz="4" w:space="0" w:color="000000"/>
            </w:tcBorders>
          </w:tcPr>
          <w:p w:rsidR="00CC1A3A" w:rsidRDefault="007B2B27">
            <w:pPr>
              <w:spacing w:after="0" w:line="240" w:lineRule="auto"/>
              <w:rPr>
                <w:rFonts w:ascii="Times New Roman" w:eastAsia="Times New Roman" w:hAnsi="Times New Roman" w:cs="Times New Roman"/>
                <w:b/>
              </w:rPr>
            </w:pPr>
            <w:r>
              <w:rPr>
                <w:rFonts w:ascii="Times New Roman" w:eastAsia="Times New Roman" w:hAnsi="Times New Roman" w:cs="Times New Roman"/>
                <w:b/>
              </w:rPr>
              <w:t>Hedef-1</w:t>
            </w:r>
            <w:r>
              <w:rPr>
                <w:rFonts w:ascii="Times New Roman" w:eastAsia="Times New Roman" w:hAnsi="Times New Roman" w:cs="Times New Roman"/>
              </w:rPr>
              <w:t xml:space="preserve">    İletişim ağını geliştirip genişletmek ve çalışır durumda tutmak.</w:t>
            </w:r>
          </w:p>
        </w:tc>
      </w:tr>
      <w:tr w:rsidR="00CC1A3A">
        <w:trPr>
          <w:trHeight w:val="840"/>
        </w:trPr>
        <w:tc>
          <w:tcPr>
            <w:tcW w:w="4072" w:type="dxa"/>
            <w:vMerge/>
            <w:tcBorders>
              <w:top w:val="single" w:sz="4" w:space="0" w:color="000000"/>
            </w:tcBorders>
          </w:tcPr>
          <w:p w:rsidR="00CC1A3A" w:rsidRDefault="00CC1A3A">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5528" w:type="dxa"/>
            <w:tcBorders>
              <w:top w:val="single" w:sz="4" w:space="0" w:color="000000"/>
              <w:bottom w:val="single" w:sz="4" w:space="0" w:color="000000"/>
            </w:tcBorders>
          </w:tcPr>
          <w:p w:rsidR="00CC1A3A" w:rsidRDefault="007B2B27">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Hedef-2    </w:t>
            </w:r>
            <w:r>
              <w:rPr>
                <w:rFonts w:ascii="Times New Roman" w:eastAsia="Times New Roman" w:hAnsi="Times New Roman" w:cs="Times New Roman"/>
              </w:rPr>
              <w:t>Üniversitede otomasyona geçmiş birimlerde gelişme, devamlılık ve yeni imkanların uygulanmasını sağlamak.</w:t>
            </w:r>
          </w:p>
        </w:tc>
      </w:tr>
      <w:tr w:rsidR="00CC1A3A">
        <w:trPr>
          <w:trHeight w:val="380"/>
        </w:trPr>
        <w:tc>
          <w:tcPr>
            <w:tcW w:w="4072" w:type="dxa"/>
            <w:vMerge/>
            <w:tcBorders>
              <w:top w:val="single" w:sz="4" w:space="0" w:color="000000"/>
            </w:tcBorders>
          </w:tcPr>
          <w:p w:rsidR="00CC1A3A" w:rsidRDefault="00CC1A3A">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5528" w:type="dxa"/>
            <w:tcBorders>
              <w:top w:val="single" w:sz="4" w:space="0" w:color="000000"/>
              <w:bottom w:val="single" w:sz="4" w:space="0" w:color="000000"/>
            </w:tcBorders>
          </w:tcPr>
          <w:p w:rsidR="00CC1A3A" w:rsidRDefault="007B2B27">
            <w:pPr>
              <w:spacing w:after="0" w:line="240" w:lineRule="auto"/>
              <w:rPr>
                <w:rFonts w:ascii="Times New Roman" w:eastAsia="Times New Roman" w:hAnsi="Times New Roman" w:cs="Times New Roman"/>
                <w:b/>
              </w:rPr>
            </w:pPr>
            <w:r>
              <w:rPr>
                <w:rFonts w:ascii="Times New Roman" w:eastAsia="Times New Roman" w:hAnsi="Times New Roman" w:cs="Times New Roman"/>
                <w:b/>
              </w:rPr>
              <w:t>Hedef-3</w:t>
            </w:r>
            <w:r>
              <w:rPr>
                <w:rFonts w:ascii="Times New Roman" w:eastAsia="Times New Roman" w:hAnsi="Times New Roman" w:cs="Times New Roman"/>
              </w:rPr>
              <w:t xml:space="preserve">    Bilgisayar kullanımını yaygınlaştırmak.</w:t>
            </w:r>
          </w:p>
        </w:tc>
      </w:tr>
      <w:tr w:rsidR="00CC1A3A">
        <w:trPr>
          <w:trHeight w:val="700"/>
        </w:trPr>
        <w:tc>
          <w:tcPr>
            <w:tcW w:w="4072" w:type="dxa"/>
            <w:vMerge w:val="restart"/>
            <w:tcBorders>
              <w:top w:val="single" w:sz="4" w:space="0" w:color="000000"/>
            </w:tcBorders>
          </w:tcPr>
          <w:p w:rsidR="00CC1A3A" w:rsidRDefault="007B2B27">
            <w:pPr>
              <w:spacing w:after="0" w:line="240" w:lineRule="auto"/>
              <w:rPr>
                <w:rFonts w:ascii="Times New Roman" w:eastAsia="Times New Roman" w:hAnsi="Times New Roman" w:cs="Times New Roman"/>
                <w:b/>
              </w:rPr>
            </w:pPr>
            <w:r>
              <w:rPr>
                <w:rFonts w:ascii="Times New Roman" w:eastAsia="Times New Roman" w:hAnsi="Times New Roman" w:cs="Times New Roman"/>
                <w:b/>
              </w:rPr>
              <w:t>Stratejik Amaç-2</w:t>
            </w:r>
            <w:r>
              <w:rPr>
                <w:rFonts w:ascii="Times New Roman" w:eastAsia="Times New Roman" w:hAnsi="Times New Roman" w:cs="Times New Roman"/>
              </w:rPr>
              <w:t xml:space="preserve">  Teknik gelişmeleri takip etmek ve yeni gelişmelerin Üniversitede uygulanmasını sağlamak.</w:t>
            </w:r>
          </w:p>
        </w:tc>
        <w:tc>
          <w:tcPr>
            <w:tcW w:w="5528" w:type="dxa"/>
            <w:tcBorders>
              <w:top w:val="single" w:sz="4" w:space="0" w:color="000000"/>
            </w:tcBorders>
          </w:tcPr>
          <w:p w:rsidR="00CC1A3A" w:rsidRDefault="007B2B27">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Hedef-1    </w:t>
            </w:r>
            <w:r>
              <w:rPr>
                <w:rFonts w:ascii="Times New Roman" w:eastAsia="Times New Roman" w:hAnsi="Times New Roman" w:cs="Times New Roman"/>
              </w:rPr>
              <w:t>Sistem ve uygulama olanakları için Rektörlüğe danışmanlık yapmak, öneriler geliştirmek.</w:t>
            </w:r>
          </w:p>
        </w:tc>
      </w:tr>
      <w:tr w:rsidR="00CC1A3A">
        <w:trPr>
          <w:trHeight w:val="680"/>
        </w:trPr>
        <w:tc>
          <w:tcPr>
            <w:tcW w:w="4072" w:type="dxa"/>
            <w:vMerge/>
            <w:tcBorders>
              <w:top w:val="single" w:sz="4" w:space="0" w:color="000000"/>
            </w:tcBorders>
          </w:tcPr>
          <w:p w:rsidR="00CC1A3A" w:rsidRDefault="00CC1A3A">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5528" w:type="dxa"/>
            <w:tcBorders>
              <w:top w:val="single" w:sz="4" w:space="0" w:color="000000"/>
              <w:bottom w:val="single" w:sz="4" w:space="0" w:color="000000"/>
            </w:tcBorders>
          </w:tcPr>
          <w:p w:rsidR="00CC1A3A" w:rsidRDefault="007B2B27">
            <w:pPr>
              <w:spacing w:after="0" w:line="240" w:lineRule="auto"/>
              <w:rPr>
                <w:rFonts w:ascii="Times New Roman" w:eastAsia="Times New Roman" w:hAnsi="Times New Roman" w:cs="Times New Roman"/>
                <w:b/>
              </w:rPr>
            </w:pPr>
            <w:r>
              <w:rPr>
                <w:rFonts w:ascii="Times New Roman" w:eastAsia="Times New Roman" w:hAnsi="Times New Roman" w:cs="Times New Roman"/>
                <w:b/>
              </w:rPr>
              <w:t>Hedef-2</w:t>
            </w:r>
            <w:r>
              <w:rPr>
                <w:rFonts w:ascii="Times New Roman" w:eastAsia="Times New Roman" w:hAnsi="Times New Roman" w:cs="Times New Roman"/>
              </w:rPr>
              <w:t xml:space="preserve">    Üniversitemiz tarafından uygulanmasına karar verilen özel bilişim projelerini koordine etmek.</w:t>
            </w:r>
          </w:p>
        </w:tc>
      </w:tr>
      <w:tr w:rsidR="00CC1A3A">
        <w:trPr>
          <w:trHeight w:val="600"/>
        </w:trPr>
        <w:tc>
          <w:tcPr>
            <w:tcW w:w="4072" w:type="dxa"/>
            <w:vMerge w:val="restart"/>
            <w:tcBorders>
              <w:top w:val="single" w:sz="4" w:space="0" w:color="000000"/>
            </w:tcBorders>
          </w:tcPr>
          <w:p w:rsidR="00CC1A3A" w:rsidRDefault="007B2B27">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Stratejik Amaç-3    </w:t>
            </w:r>
            <w:r>
              <w:rPr>
                <w:rFonts w:ascii="Times New Roman" w:eastAsia="Times New Roman" w:hAnsi="Times New Roman" w:cs="Times New Roman"/>
              </w:rPr>
              <w:t>Yazılım ve Otomasyon Sistemlerini Geliştirmek.</w:t>
            </w:r>
          </w:p>
        </w:tc>
        <w:tc>
          <w:tcPr>
            <w:tcW w:w="5528" w:type="dxa"/>
            <w:tcBorders>
              <w:top w:val="single" w:sz="4" w:space="0" w:color="000000"/>
              <w:bottom w:val="single" w:sz="4" w:space="0" w:color="000000"/>
            </w:tcBorders>
          </w:tcPr>
          <w:p w:rsidR="00CC1A3A" w:rsidRDefault="007B2B27">
            <w:pPr>
              <w:spacing w:after="0" w:line="240" w:lineRule="auto"/>
              <w:rPr>
                <w:rFonts w:ascii="Times New Roman" w:eastAsia="Times New Roman" w:hAnsi="Times New Roman" w:cs="Times New Roman"/>
              </w:rPr>
            </w:pPr>
            <w:r>
              <w:rPr>
                <w:rFonts w:ascii="Times New Roman" w:eastAsia="Times New Roman" w:hAnsi="Times New Roman" w:cs="Times New Roman"/>
                <w:b/>
              </w:rPr>
              <w:t>Hedef-1</w:t>
            </w:r>
            <w:r>
              <w:rPr>
                <w:rFonts w:ascii="Times New Roman" w:eastAsia="Times New Roman" w:hAnsi="Times New Roman" w:cs="Times New Roman"/>
              </w:rPr>
              <w:t xml:space="preserve">    E-kampus çalışmaları kapsamında gerekli otomasyon yazılımlarının sağlanması.</w:t>
            </w:r>
          </w:p>
        </w:tc>
      </w:tr>
      <w:tr w:rsidR="00CC1A3A">
        <w:trPr>
          <w:trHeight w:val="640"/>
        </w:trPr>
        <w:tc>
          <w:tcPr>
            <w:tcW w:w="4072" w:type="dxa"/>
            <w:vMerge/>
            <w:tcBorders>
              <w:top w:val="single" w:sz="4" w:space="0" w:color="000000"/>
            </w:tcBorders>
          </w:tcPr>
          <w:p w:rsidR="00CC1A3A" w:rsidRDefault="00CC1A3A">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5528" w:type="dxa"/>
            <w:tcBorders>
              <w:top w:val="single" w:sz="4" w:space="0" w:color="000000"/>
            </w:tcBorders>
          </w:tcPr>
          <w:p w:rsidR="00CC1A3A" w:rsidRDefault="007B2B27">
            <w:pPr>
              <w:spacing w:after="0" w:line="240" w:lineRule="auto"/>
              <w:rPr>
                <w:rFonts w:ascii="Times New Roman" w:eastAsia="Times New Roman" w:hAnsi="Times New Roman" w:cs="Times New Roman"/>
                <w:b/>
              </w:rPr>
            </w:pPr>
            <w:r>
              <w:rPr>
                <w:rFonts w:ascii="Times New Roman" w:eastAsia="Times New Roman" w:hAnsi="Times New Roman" w:cs="Times New Roman"/>
                <w:b/>
              </w:rPr>
              <w:t>Hedef-2</w:t>
            </w:r>
            <w:r>
              <w:rPr>
                <w:rFonts w:ascii="Times New Roman" w:eastAsia="Times New Roman" w:hAnsi="Times New Roman" w:cs="Times New Roman"/>
              </w:rPr>
              <w:t xml:space="preserve">    İhtiyaç duyulan idarî ve akademik amaçlı lisanslı yazılımların temin edilmesi.</w:t>
            </w:r>
          </w:p>
        </w:tc>
      </w:tr>
      <w:tr w:rsidR="00CC1A3A">
        <w:trPr>
          <w:trHeight w:val="960"/>
        </w:trPr>
        <w:tc>
          <w:tcPr>
            <w:tcW w:w="4072" w:type="dxa"/>
            <w:vMerge w:val="restart"/>
          </w:tcPr>
          <w:p w:rsidR="00CC1A3A" w:rsidRDefault="007B2B27">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Stratejik Amaç-4   </w:t>
            </w:r>
            <w:r>
              <w:rPr>
                <w:rFonts w:ascii="Times New Roman" w:eastAsia="Times New Roman" w:hAnsi="Times New Roman" w:cs="Times New Roman"/>
              </w:rPr>
              <w:t>Donanım ve Teknik Altyapıyı Geliştirmek.</w:t>
            </w:r>
          </w:p>
        </w:tc>
        <w:tc>
          <w:tcPr>
            <w:tcW w:w="5528" w:type="dxa"/>
            <w:tcBorders>
              <w:bottom w:val="single" w:sz="4" w:space="0" w:color="000000"/>
            </w:tcBorders>
          </w:tcPr>
          <w:p w:rsidR="00CC1A3A" w:rsidRDefault="007B2B27">
            <w:pPr>
              <w:spacing w:after="0" w:line="240" w:lineRule="auto"/>
              <w:rPr>
                <w:rFonts w:ascii="Times New Roman" w:eastAsia="Times New Roman" w:hAnsi="Times New Roman" w:cs="Times New Roman"/>
                <w:b/>
              </w:rPr>
            </w:pPr>
            <w:r>
              <w:rPr>
                <w:rFonts w:ascii="Times New Roman" w:eastAsia="Times New Roman" w:hAnsi="Times New Roman" w:cs="Times New Roman"/>
                <w:b/>
              </w:rPr>
              <w:t>Hedef-1</w:t>
            </w:r>
            <w:r>
              <w:rPr>
                <w:rFonts w:ascii="Times New Roman" w:eastAsia="Times New Roman" w:hAnsi="Times New Roman" w:cs="Times New Roman"/>
              </w:rPr>
              <w:t xml:space="preserve">    Kampüs alanında veri ve IP telefon altyapısının tamamlanması. Oluşan yeni ihtiyaçların karşılanması. </w:t>
            </w:r>
          </w:p>
        </w:tc>
      </w:tr>
      <w:tr w:rsidR="00CC1A3A">
        <w:trPr>
          <w:trHeight w:val="960"/>
        </w:trPr>
        <w:tc>
          <w:tcPr>
            <w:tcW w:w="4072" w:type="dxa"/>
            <w:vMerge/>
          </w:tcPr>
          <w:p w:rsidR="00CC1A3A" w:rsidRDefault="00CC1A3A">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5528" w:type="dxa"/>
            <w:tcBorders>
              <w:top w:val="single" w:sz="4" w:space="0" w:color="000000"/>
            </w:tcBorders>
          </w:tcPr>
          <w:p w:rsidR="00CC1A3A" w:rsidRDefault="007B2B27">
            <w:pPr>
              <w:spacing w:after="0" w:line="240" w:lineRule="auto"/>
              <w:rPr>
                <w:rFonts w:ascii="Times New Roman" w:eastAsia="Times New Roman" w:hAnsi="Times New Roman" w:cs="Times New Roman"/>
                <w:b/>
              </w:rPr>
            </w:pPr>
            <w:r>
              <w:rPr>
                <w:rFonts w:ascii="Times New Roman" w:eastAsia="Times New Roman" w:hAnsi="Times New Roman" w:cs="Times New Roman"/>
                <w:b/>
              </w:rPr>
              <w:t>Hedef-2</w:t>
            </w:r>
            <w:r>
              <w:rPr>
                <w:rFonts w:ascii="Times New Roman" w:eastAsia="Times New Roman" w:hAnsi="Times New Roman" w:cs="Times New Roman"/>
              </w:rPr>
              <w:t xml:space="preserve">    Üniversitemiz, bilgisayar, yazılım vb. teknik imkanların iyileştirilmesi ve noksanlıkların tamamlanması. </w:t>
            </w:r>
          </w:p>
        </w:tc>
      </w:tr>
      <w:tr w:rsidR="00CC1A3A">
        <w:trPr>
          <w:trHeight w:val="660"/>
        </w:trPr>
        <w:tc>
          <w:tcPr>
            <w:tcW w:w="4072" w:type="dxa"/>
            <w:vMerge w:val="restart"/>
          </w:tcPr>
          <w:p w:rsidR="00CC1A3A" w:rsidRDefault="007B2B27">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Stratejik Amaç-5    </w:t>
            </w:r>
            <w:r>
              <w:rPr>
                <w:rFonts w:ascii="Times New Roman" w:eastAsia="Times New Roman" w:hAnsi="Times New Roman" w:cs="Times New Roman"/>
              </w:rPr>
              <w:t>Kurumsal kapasite ve insan kaynaklarını geliştirmek.</w:t>
            </w:r>
          </w:p>
        </w:tc>
        <w:tc>
          <w:tcPr>
            <w:tcW w:w="5528" w:type="dxa"/>
            <w:tcBorders>
              <w:bottom w:val="single" w:sz="4" w:space="0" w:color="000000"/>
            </w:tcBorders>
          </w:tcPr>
          <w:p w:rsidR="00CC1A3A" w:rsidRDefault="007B2B27">
            <w:pPr>
              <w:spacing w:after="0" w:line="240" w:lineRule="auto"/>
              <w:rPr>
                <w:rFonts w:ascii="Times New Roman" w:eastAsia="Times New Roman" w:hAnsi="Times New Roman" w:cs="Times New Roman"/>
              </w:rPr>
            </w:pPr>
            <w:r>
              <w:rPr>
                <w:rFonts w:ascii="Times New Roman" w:eastAsia="Times New Roman" w:hAnsi="Times New Roman" w:cs="Times New Roman"/>
                <w:b/>
              </w:rPr>
              <w:t>Hedef-1</w:t>
            </w:r>
            <w:r>
              <w:rPr>
                <w:rFonts w:ascii="Times New Roman" w:eastAsia="Times New Roman" w:hAnsi="Times New Roman" w:cs="Times New Roman"/>
              </w:rPr>
              <w:t xml:space="preserve">    Kaliteli ve yeterli sayıda personel istihdamını sağlamak.</w:t>
            </w:r>
          </w:p>
        </w:tc>
      </w:tr>
      <w:tr w:rsidR="00CC1A3A">
        <w:trPr>
          <w:trHeight w:val="640"/>
        </w:trPr>
        <w:tc>
          <w:tcPr>
            <w:tcW w:w="4072" w:type="dxa"/>
            <w:vMerge/>
          </w:tcPr>
          <w:p w:rsidR="00CC1A3A" w:rsidRDefault="00CC1A3A">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5528" w:type="dxa"/>
            <w:tcBorders>
              <w:top w:val="single" w:sz="4" w:space="0" w:color="000000"/>
              <w:bottom w:val="single" w:sz="4" w:space="0" w:color="000000"/>
            </w:tcBorders>
          </w:tcPr>
          <w:p w:rsidR="00CC1A3A" w:rsidRDefault="007B2B27">
            <w:pPr>
              <w:spacing w:after="0" w:line="240" w:lineRule="auto"/>
              <w:rPr>
                <w:rFonts w:ascii="Times New Roman" w:eastAsia="Times New Roman" w:hAnsi="Times New Roman" w:cs="Times New Roman"/>
              </w:rPr>
            </w:pPr>
            <w:r>
              <w:rPr>
                <w:rFonts w:ascii="Times New Roman" w:eastAsia="Times New Roman" w:hAnsi="Times New Roman" w:cs="Times New Roman"/>
                <w:b/>
              </w:rPr>
              <w:t>Hedef-2</w:t>
            </w:r>
            <w:r>
              <w:rPr>
                <w:rFonts w:ascii="Times New Roman" w:eastAsia="Times New Roman" w:hAnsi="Times New Roman" w:cs="Times New Roman"/>
              </w:rPr>
              <w:t xml:space="preserve">    Personelin mesleki gelişimlerinin ve motivasyonlarının sağlanması.</w:t>
            </w:r>
          </w:p>
        </w:tc>
      </w:tr>
      <w:tr w:rsidR="00CC1A3A">
        <w:trPr>
          <w:trHeight w:val="920"/>
        </w:trPr>
        <w:tc>
          <w:tcPr>
            <w:tcW w:w="4072" w:type="dxa"/>
            <w:vMerge/>
          </w:tcPr>
          <w:p w:rsidR="00CC1A3A" w:rsidRDefault="00CC1A3A">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5528" w:type="dxa"/>
            <w:tcBorders>
              <w:top w:val="single" w:sz="4" w:space="0" w:color="000000"/>
            </w:tcBorders>
          </w:tcPr>
          <w:p w:rsidR="00CC1A3A" w:rsidRDefault="007B2B27">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Hedef-3    </w:t>
            </w:r>
            <w:r>
              <w:rPr>
                <w:rFonts w:ascii="Times New Roman" w:eastAsia="Times New Roman" w:hAnsi="Times New Roman" w:cs="Times New Roman"/>
              </w:rPr>
              <w:t xml:space="preserve">Akademik ve idari personelin bilgisayar konularında bilgilendirmek ve yetiştirmek için hizmet içi eğitim programları düzenlemek.    </w:t>
            </w:r>
          </w:p>
        </w:tc>
      </w:tr>
      <w:tr w:rsidR="00CC1A3A">
        <w:trPr>
          <w:trHeight w:val="1120"/>
        </w:trPr>
        <w:tc>
          <w:tcPr>
            <w:tcW w:w="4072" w:type="dxa"/>
          </w:tcPr>
          <w:p w:rsidR="00CC1A3A" w:rsidRDefault="007B2B27">
            <w:pPr>
              <w:spacing w:after="0" w:line="240" w:lineRule="auto"/>
              <w:ind w:right="11"/>
              <w:rPr>
                <w:rFonts w:ascii="Times New Roman" w:eastAsia="Times New Roman" w:hAnsi="Times New Roman" w:cs="Times New Roman"/>
                <w:b/>
              </w:rPr>
            </w:pPr>
            <w:r>
              <w:rPr>
                <w:rFonts w:ascii="Times New Roman" w:eastAsia="Times New Roman" w:hAnsi="Times New Roman" w:cs="Times New Roman"/>
                <w:b/>
              </w:rPr>
              <w:t xml:space="preserve">Stratejik Amaç-6   </w:t>
            </w:r>
            <w:r>
              <w:rPr>
                <w:rFonts w:ascii="Times New Roman" w:eastAsia="Times New Roman" w:hAnsi="Times New Roman" w:cs="Times New Roman"/>
              </w:rPr>
              <w:t>Paydaşlarla ilişkilerin geliştirilmesi, mezunlarla sürekli iletişimin sağlanması için Mezunlar Takip Sistemi oluşturmak.</w:t>
            </w:r>
          </w:p>
        </w:tc>
        <w:tc>
          <w:tcPr>
            <w:tcW w:w="5528" w:type="dxa"/>
          </w:tcPr>
          <w:p w:rsidR="00CC1A3A" w:rsidRDefault="007B2B27">
            <w:pPr>
              <w:spacing w:after="0" w:line="240" w:lineRule="auto"/>
              <w:rPr>
                <w:rFonts w:ascii="Times New Roman" w:eastAsia="Times New Roman" w:hAnsi="Times New Roman" w:cs="Times New Roman"/>
              </w:rPr>
            </w:pPr>
            <w:r>
              <w:rPr>
                <w:rFonts w:ascii="Times New Roman" w:eastAsia="Times New Roman" w:hAnsi="Times New Roman" w:cs="Times New Roman"/>
                <w:b/>
              </w:rPr>
              <w:t>Hedef-1</w:t>
            </w:r>
            <w:r>
              <w:rPr>
                <w:rFonts w:ascii="Times New Roman" w:eastAsia="Times New Roman" w:hAnsi="Times New Roman" w:cs="Times New Roman"/>
              </w:rPr>
              <w:t xml:space="preserve">    Mezunlarla iletişim için Web sayfası oluşturulması ve iletişimin devamlılığı için bilgilerin sürekli güncellenmesi.</w:t>
            </w:r>
          </w:p>
        </w:tc>
      </w:tr>
      <w:tr w:rsidR="00CC1A3A" w:rsidTr="00990ACC">
        <w:trPr>
          <w:trHeight w:val="459"/>
        </w:trPr>
        <w:tc>
          <w:tcPr>
            <w:tcW w:w="9600" w:type="dxa"/>
            <w:gridSpan w:val="2"/>
            <w:tcBorders>
              <w:left w:val="nil"/>
              <w:bottom w:val="nil"/>
              <w:right w:val="nil"/>
            </w:tcBorders>
            <w:vAlign w:val="center"/>
          </w:tcPr>
          <w:p w:rsidR="00CC1A3A" w:rsidRDefault="00CC1A3A">
            <w:pPr>
              <w:rPr>
                <w:rFonts w:ascii="Times New Roman" w:eastAsia="Times New Roman" w:hAnsi="Times New Roman" w:cs="Times New Roman"/>
              </w:rPr>
            </w:pPr>
          </w:p>
        </w:tc>
      </w:tr>
    </w:tbl>
    <w:p w:rsidR="00CC1A3A" w:rsidRDefault="00CC1A3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CC1A3A" w:rsidRDefault="00CC1A3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CC1A3A" w:rsidRDefault="007B2B2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III- FAALİYETLERE İLİŞKİN BİLGİ VE DEĞERLENDİRMELER </w:t>
      </w:r>
    </w:p>
    <w:p w:rsidR="00CC1A3A" w:rsidRDefault="00CC1A3A">
      <w:pPr>
        <w:spacing w:after="0" w:line="240" w:lineRule="auto"/>
        <w:ind w:firstLine="357"/>
        <w:rPr>
          <w:rFonts w:ascii="Times New Roman" w:eastAsia="Times New Roman" w:hAnsi="Times New Roman" w:cs="Times New Roman"/>
          <w:b/>
          <w:sz w:val="24"/>
          <w:szCs w:val="24"/>
        </w:rPr>
      </w:pPr>
    </w:p>
    <w:p w:rsidR="00CC1A3A" w:rsidRDefault="007B2B27">
      <w:pPr>
        <w:numPr>
          <w:ilvl w:val="0"/>
          <w:numId w:val="8"/>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Mali Bilgiler</w:t>
      </w:r>
    </w:p>
    <w:p w:rsidR="00CC1A3A" w:rsidRDefault="00CC1A3A">
      <w:pPr>
        <w:pBdr>
          <w:top w:val="nil"/>
          <w:left w:val="nil"/>
          <w:bottom w:val="nil"/>
          <w:right w:val="nil"/>
          <w:between w:val="nil"/>
        </w:pBdr>
        <w:spacing w:after="0" w:line="240" w:lineRule="auto"/>
        <w:ind w:left="717" w:hanging="720"/>
        <w:rPr>
          <w:rFonts w:ascii="Times New Roman" w:eastAsia="Times New Roman" w:hAnsi="Times New Roman" w:cs="Times New Roman"/>
          <w:b/>
          <w:color w:val="000000"/>
          <w:sz w:val="24"/>
          <w:szCs w:val="24"/>
        </w:rPr>
      </w:pPr>
    </w:p>
    <w:p w:rsidR="00CC1A3A" w:rsidRDefault="007B2B27">
      <w:pPr>
        <w:pStyle w:val="Balk4"/>
        <w:numPr>
          <w:ilvl w:val="0"/>
          <w:numId w:val="1"/>
        </w:numPr>
        <w:spacing w:before="0" w:after="0"/>
        <w:rPr>
          <w:sz w:val="24"/>
          <w:szCs w:val="24"/>
        </w:rPr>
      </w:pPr>
      <w:bookmarkStart w:id="3" w:name="_1fob9te" w:colFirst="0" w:colLast="0"/>
      <w:bookmarkEnd w:id="3"/>
      <w:r>
        <w:rPr>
          <w:sz w:val="24"/>
          <w:szCs w:val="24"/>
        </w:rPr>
        <w:t xml:space="preserve">Bütçe Uygulama Sonuçları </w:t>
      </w:r>
    </w:p>
    <w:tbl>
      <w:tblPr>
        <w:tblStyle w:val="ab"/>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1276"/>
        <w:gridCol w:w="1134"/>
        <w:gridCol w:w="1134"/>
        <w:gridCol w:w="1417"/>
        <w:gridCol w:w="1418"/>
        <w:gridCol w:w="1417"/>
      </w:tblGrid>
      <w:tr w:rsidR="00CC1A3A">
        <w:trPr>
          <w:trHeight w:val="520"/>
        </w:trPr>
        <w:tc>
          <w:tcPr>
            <w:tcW w:w="2835" w:type="dxa"/>
            <w:vMerge w:val="restart"/>
            <w:shd w:val="clear" w:color="auto" w:fill="auto"/>
            <w:vAlign w:val="bottom"/>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 </w:t>
            </w:r>
          </w:p>
        </w:tc>
        <w:tc>
          <w:tcPr>
            <w:tcW w:w="1276" w:type="dxa"/>
            <w:shd w:val="clear" w:color="auto" w:fill="auto"/>
            <w:vAlign w:val="center"/>
          </w:tcPr>
          <w:p w:rsidR="00CC1A3A" w:rsidRDefault="007B2B27">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2018</w:t>
            </w:r>
          </w:p>
          <w:p w:rsidR="00CC1A3A" w:rsidRDefault="007B2B27">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KBÖ</w:t>
            </w:r>
          </w:p>
        </w:tc>
        <w:tc>
          <w:tcPr>
            <w:tcW w:w="1134" w:type="dxa"/>
            <w:vAlign w:val="center"/>
          </w:tcPr>
          <w:p w:rsidR="00CC1A3A" w:rsidRDefault="007B2B27">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2018</w:t>
            </w:r>
          </w:p>
          <w:p w:rsidR="00CC1A3A" w:rsidRDefault="007B2B27">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Eklenen</w:t>
            </w:r>
          </w:p>
        </w:tc>
        <w:tc>
          <w:tcPr>
            <w:tcW w:w="1134" w:type="dxa"/>
            <w:vAlign w:val="center"/>
          </w:tcPr>
          <w:p w:rsidR="00CC1A3A" w:rsidRDefault="007B2B27">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2018</w:t>
            </w:r>
          </w:p>
          <w:p w:rsidR="00CC1A3A" w:rsidRDefault="007B2B27">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Düşülen</w:t>
            </w:r>
          </w:p>
        </w:tc>
        <w:tc>
          <w:tcPr>
            <w:tcW w:w="1417" w:type="dxa"/>
            <w:vAlign w:val="center"/>
          </w:tcPr>
          <w:p w:rsidR="00CC1A3A" w:rsidRDefault="007B2B27">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2018 Toplam Ödenek</w:t>
            </w:r>
          </w:p>
        </w:tc>
        <w:tc>
          <w:tcPr>
            <w:tcW w:w="1418" w:type="dxa"/>
            <w:shd w:val="clear" w:color="auto" w:fill="auto"/>
            <w:vAlign w:val="center"/>
          </w:tcPr>
          <w:p w:rsidR="00CC1A3A" w:rsidRDefault="007B2B27">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2018</w:t>
            </w:r>
          </w:p>
          <w:p w:rsidR="00CC1A3A" w:rsidRDefault="007B2B27">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Gerçekleşme Toplamı</w:t>
            </w:r>
          </w:p>
        </w:tc>
        <w:tc>
          <w:tcPr>
            <w:tcW w:w="1417" w:type="dxa"/>
            <w:shd w:val="clear" w:color="auto" w:fill="auto"/>
            <w:vAlign w:val="center"/>
          </w:tcPr>
          <w:p w:rsidR="00CC1A3A" w:rsidRDefault="007B2B27">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Gerçekleşme Oranı</w:t>
            </w:r>
          </w:p>
        </w:tc>
      </w:tr>
      <w:tr w:rsidR="00CC1A3A">
        <w:trPr>
          <w:trHeight w:val="340"/>
        </w:trPr>
        <w:tc>
          <w:tcPr>
            <w:tcW w:w="2835" w:type="dxa"/>
            <w:vMerge/>
            <w:shd w:val="clear" w:color="auto" w:fill="auto"/>
            <w:vAlign w:val="bottom"/>
          </w:tcPr>
          <w:p w:rsidR="00CC1A3A" w:rsidRDefault="00CC1A3A">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1276" w:type="dxa"/>
            <w:shd w:val="clear" w:color="auto" w:fill="auto"/>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TL</w:t>
            </w:r>
          </w:p>
        </w:tc>
        <w:tc>
          <w:tcPr>
            <w:tcW w:w="1134" w:type="dxa"/>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TL</w:t>
            </w:r>
          </w:p>
        </w:tc>
        <w:tc>
          <w:tcPr>
            <w:tcW w:w="1134" w:type="dxa"/>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TL</w:t>
            </w:r>
          </w:p>
        </w:tc>
        <w:tc>
          <w:tcPr>
            <w:tcW w:w="1417" w:type="dxa"/>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TL</w:t>
            </w:r>
          </w:p>
        </w:tc>
        <w:tc>
          <w:tcPr>
            <w:tcW w:w="1418" w:type="dxa"/>
            <w:shd w:val="clear" w:color="auto" w:fill="auto"/>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TL</w:t>
            </w:r>
          </w:p>
        </w:tc>
        <w:tc>
          <w:tcPr>
            <w:tcW w:w="1417" w:type="dxa"/>
            <w:shd w:val="clear" w:color="auto" w:fill="auto"/>
            <w:vAlign w:val="bottom"/>
          </w:tcPr>
          <w:p w:rsidR="00CC1A3A" w:rsidRDefault="007B2B27">
            <w:pPr>
              <w:jc w:val="center"/>
              <w:rPr>
                <w:rFonts w:ascii="Times New Roman" w:eastAsia="Times New Roman" w:hAnsi="Times New Roman" w:cs="Times New Roman"/>
                <w:b/>
              </w:rPr>
            </w:pPr>
            <w:r>
              <w:rPr>
                <w:rFonts w:ascii="Times New Roman" w:eastAsia="Times New Roman" w:hAnsi="Times New Roman" w:cs="Times New Roman"/>
                <w:b/>
              </w:rPr>
              <w:t>%</w:t>
            </w:r>
          </w:p>
        </w:tc>
      </w:tr>
      <w:tr w:rsidR="00CC1A3A">
        <w:trPr>
          <w:trHeight w:val="420"/>
        </w:trPr>
        <w:tc>
          <w:tcPr>
            <w:tcW w:w="2835" w:type="dxa"/>
            <w:vAlign w:val="center"/>
          </w:tcPr>
          <w:p w:rsidR="00CC1A3A" w:rsidRDefault="007B2B27">
            <w:pPr>
              <w:rPr>
                <w:rFonts w:ascii="Times New Roman" w:eastAsia="Times New Roman" w:hAnsi="Times New Roman" w:cs="Times New Roman"/>
                <w:b/>
              </w:rPr>
            </w:pPr>
            <w:r>
              <w:rPr>
                <w:rFonts w:ascii="Times New Roman" w:eastAsia="Times New Roman" w:hAnsi="Times New Roman" w:cs="Times New Roman"/>
                <w:b/>
              </w:rPr>
              <w:t>BÜTÇE GİDERLERİ TOPLAMI</w:t>
            </w:r>
          </w:p>
        </w:tc>
        <w:tc>
          <w:tcPr>
            <w:tcW w:w="1276" w:type="dxa"/>
            <w:shd w:val="clear" w:color="auto" w:fill="auto"/>
            <w:vAlign w:val="center"/>
          </w:tcPr>
          <w:p w:rsidR="00CC1A3A" w:rsidRDefault="007B2B27">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2.394.600</w:t>
            </w:r>
          </w:p>
        </w:tc>
        <w:tc>
          <w:tcPr>
            <w:tcW w:w="1134" w:type="dxa"/>
            <w:vAlign w:val="center"/>
          </w:tcPr>
          <w:p w:rsidR="00CC1A3A" w:rsidRDefault="007B2B27">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1.054.600</w:t>
            </w:r>
          </w:p>
        </w:tc>
        <w:tc>
          <w:tcPr>
            <w:tcW w:w="1134" w:type="dxa"/>
            <w:vAlign w:val="center"/>
          </w:tcPr>
          <w:p w:rsidR="00CC1A3A" w:rsidRDefault="007B2B27">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75.547</w:t>
            </w:r>
          </w:p>
        </w:tc>
        <w:tc>
          <w:tcPr>
            <w:tcW w:w="1417" w:type="dxa"/>
            <w:vAlign w:val="center"/>
          </w:tcPr>
          <w:p w:rsidR="00CC1A3A" w:rsidRDefault="007B2B27">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2.090.800</w:t>
            </w:r>
          </w:p>
        </w:tc>
        <w:tc>
          <w:tcPr>
            <w:tcW w:w="1418" w:type="dxa"/>
            <w:shd w:val="clear" w:color="auto" w:fill="auto"/>
            <w:vAlign w:val="center"/>
          </w:tcPr>
          <w:p w:rsidR="00CC1A3A" w:rsidRDefault="007B2B27">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3.373.652</w:t>
            </w:r>
          </w:p>
        </w:tc>
        <w:tc>
          <w:tcPr>
            <w:tcW w:w="1417" w:type="dxa"/>
            <w:shd w:val="clear" w:color="auto" w:fill="auto"/>
            <w:vAlign w:val="center"/>
          </w:tcPr>
          <w:p w:rsidR="00CC1A3A" w:rsidRDefault="007B2B27">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61,9</w:t>
            </w:r>
          </w:p>
        </w:tc>
      </w:tr>
      <w:tr w:rsidR="00CC1A3A">
        <w:trPr>
          <w:trHeight w:val="520"/>
        </w:trPr>
        <w:tc>
          <w:tcPr>
            <w:tcW w:w="2835" w:type="dxa"/>
            <w:shd w:val="clear" w:color="auto" w:fill="auto"/>
            <w:vAlign w:val="bottom"/>
          </w:tcPr>
          <w:p w:rsidR="00CC1A3A" w:rsidRDefault="007B2B27">
            <w:pPr>
              <w:rPr>
                <w:rFonts w:ascii="Times New Roman" w:eastAsia="Times New Roman" w:hAnsi="Times New Roman" w:cs="Times New Roman"/>
                <w:b/>
              </w:rPr>
            </w:pPr>
            <w:r>
              <w:rPr>
                <w:rFonts w:ascii="Times New Roman" w:eastAsia="Times New Roman" w:hAnsi="Times New Roman" w:cs="Times New Roman"/>
                <w:b/>
              </w:rPr>
              <w:t>01 – Personel Giderleri</w:t>
            </w:r>
          </w:p>
        </w:tc>
        <w:tc>
          <w:tcPr>
            <w:tcW w:w="1276" w:type="dxa"/>
            <w:shd w:val="clear" w:color="auto" w:fill="auto"/>
            <w:vAlign w:val="center"/>
          </w:tcPr>
          <w:p w:rsidR="00CC1A3A" w:rsidRDefault="007B2B2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787.800</w:t>
            </w:r>
          </w:p>
        </w:tc>
        <w:tc>
          <w:tcPr>
            <w:tcW w:w="1134" w:type="dxa"/>
            <w:vAlign w:val="center"/>
          </w:tcPr>
          <w:p w:rsidR="00CC1A3A" w:rsidRDefault="007B2B2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vAlign w:val="center"/>
          </w:tcPr>
          <w:p w:rsidR="00CC1A3A" w:rsidRDefault="007B2B2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33.909</w:t>
            </w:r>
          </w:p>
        </w:tc>
        <w:tc>
          <w:tcPr>
            <w:tcW w:w="1417" w:type="dxa"/>
            <w:vAlign w:val="center"/>
          </w:tcPr>
          <w:p w:rsidR="00CC1A3A" w:rsidRDefault="007B2B2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753.890</w:t>
            </w:r>
          </w:p>
        </w:tc>
        <w:tc>
          <w:tcPr>
            <w:tcW w:w="1418" w:type="dxa"/>
            <w:shd w:val="clear" w:color="auto" w:fill="auto"/>
            <w:vAlign w:val="center"/>
          </w:tcPr>
          <w:p w:rsidR="00CC1A3A" w:rsidRDefault="007B2B2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753.890</w:t>
            </w:r>
          </w:p>
        </w:tc>
        <w:tc>
          <w:tcPr>
            <w:tcW w:w="1417" w:type="dxa"/>
            <w:shd w:val="clear" w:color="auto" w:fill="auto"/>
            <w:vAlign w:val="center"/>
          </w:tcPr>
          <w:p w:rsidR="00CC1A3A" w:rsidRDefault="007B2B2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r>
      <w:tr w:rsidR="00CC1A3A">
        <w:trPr>
          <w:trHeight w:val="1080"/>
        </w:trPr>
        <w:tc>
          <w:tcPr>
            <w:tcW w:w="2835" w:type="dxa"/>
            <w:shd w:val="clear" w:color="auto" w:fill="auto"/>
            <w:vAlign w:val="bottom"/>
          </w:tcPr>
          <w:p w:rsidR="00CC1A3A" w:rsidRDefault="007B2B27">
            <w:pPr>
              <w:rPr>
                <w:rFonts w:ascii="Times New Roman" w:eastAsia="Times New Roman" w:hAnsi="Times New Roman" w:cs="Times New Roman"/>
                <w:b/>
              </w:rPr>
            </w:pPr>
            <w:r>
              <w:rPr>
                <w:rFonts w:ascii="Times New Roman" w:eastAsia="Times New Roman" w:hAnsi="Times New Roman" w:cs="Times New Roman"/>
                <w:b/>
              </w:rPr>
              <w:t>02 - Sosyal Güvenlik Kurumlarına Devlet Primi Giderleri</w:t>
            </w:r>
          </w:p>
        </w:tc>
        <w:tc>
          <w:tcPr>
            <w:tcW w:w="1276" w:type="dxa"/>
            <w:shd w:val="clear" w:color="auto" w:fill="auto"/>
            <w:vAlign w:val="center"/>
          </w:tcPr>
          <w:p w:rsidR="00CC1A3A" w:rsidRDefault="007B2B2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111.100</w:t>
            </w:r>
          </w:p>
        </w:tc>
        <w:tc>
          <w:tcPr>
            <w:tcW w:w="1134" w:type="dxa"/>
            <w:vAlign w:val="center"/>
          </w:tcPr>
          <w:p w:rsidR="00CC1A3A" w:rsidRDefault="007B2B2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vAlign w:val="center"/>
          </w:tcPr>
          <w:p w:rsidR="00CC1A3A" w:rsidRDefault="007B2B2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9.501</w:t>
            </w:r>
          </w:p>
        </w:tc>
        <w:tc>
          <w:tcPr>
            <w:tcW w:w="1417" w:type="dxa"/>
            <w:vAlign w:val="center"/>
          </w:tcPr>
          <w:p w:rsidR="00CC1A3A" w:rsidRDefault="007B2B2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101.598</w:t>
            </w:r>
          </w:p>
        </w:tc>
        <w:tc>
          <w:tcPr>
            <w:tcW w:w="1418" w:type="dxa"/>
            <w:shd w:val="clear" w:color="auto" w:fill="auto"/>
            <w:vAlign w:val="center"/>
          </w:tcPr>
          <w:p w:rsidR="00CC1A3A" w:rsidRDefault="007B2B2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101.598</w:t>
            </w:r>
          </w:p>
        </w:tc>
        <w:tc>
          <w:tcPr>
            <w:tcW w:w="1417" w:type="dxa"/>
            <w:shd w:val="clear" w:color="auto" w:fill="auto"/>
            <w:vAlign w:val="center"/>
          </w:tcPr>
          <w:p w:rsidR="00CC1A3A" w:rsidRDefault="007B2B2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r>
      <w:tr w:rsidR="00CC1A3A">
        <w:trPr>
          <w:trHeight w:val="720"/>
        </w:trPr>
        <w:tc>
          <w:tcPr>
            <w:tcW w:w="2835" w:type="dxa"/>
            <w:shd w:val="clear" w:color="auto" w:fill="auto"/>
            <w:vAlign w:val="bottom"/>
          </w:tcPr>
          <w:p w:rsidR="00CC1A3A" w:rsidRDefault="007B2B27">
            <w:pPr>
              <w:rPr>
                <w:rFonts w:ascii="Times New Roman" w:eastAsia="Times New Roman" w:hAnsi="Times New Roman" w:cs="Times New Roman"/>
                <w:b/>
              </w:rPr>
            </w:pPr>
            <w:r>
              <w:rPr>
                <w:rFonts w:ascii="Times New Roman" w:eastAsia="Times New Roman" w:hAnsi="Times New Roman" w:cs="Times New Roman"/>
                <w:b/>
              </w:rPr>
              <w:t>03 – Mal ve Hizmet Alım Giderleri</w:t>
            </w:r>
          </w:p>
        </w:tc>
        <w:tc>
          <w:tcPr>
            <w:tcW w:w="1276"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49.700</w:t>
            </w:r>
          </w:p>
        </w:tc>
        <w:tc>
          <w:tcPr>
            <w:tcW w:w="1134" w:type="dxa"/>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54.600</w:t>
            </w:r>
          </w:p>
        </w:tc>
        <w:tc>
          <w:tcPr>
            <w:tcW w:w="1134" w:type="dxa"/>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3.636</w:t>
            </w:r>
          </w:p>
        </w:tc>
        <w:tc>
          <w:tcPr>
            <w:tcW w:w="1417" w:type="dxa"/>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100.664</w:t>
            </w:r>
          </w:p>
        </w:tc>
        <w:tc>
          <w:tcPr>
            <w:tcW w:w="1418"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78.939</w:t>
            </w:r>
          </w:p>
        </w:tc>
        <w:tc>
          <w:tcPr>
            <w:tcW w:w="1417"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78,4</w:t>
            </w:r>
          </w:p>
        </w:tc>
      </w:tr>
      <w:tr w:rsidR="00CC1A3A">
        <w:trPr>
          <w:trHeight w:val="720"/>
        </w:trPr>
        <w:tc>
          <w:tcPr>
            <w:tcW w:w="2835" w:type="dxa"/>
            <w:shd w:val="clear" w:color="auto" w:fill="auto"/>
            <w:vAlign w:val="bottom"/>
          </w:tcPr>
          <w:p w:rsidR="00CC1A3A" w:rsidRDefault="007B2B27">
            <w:pPr>
              <w:rPr>
                <w:rFonts w:ascii="Times New Roman" w:eastAsia="Times New Roman" w:hAnsi="Times New Roman" w:cs="Times New Roman"/>
                <w:b/>
              </w:rPr>
            </w:pPr>
            <w:r>
              <w:rPr>
                <w:rFonts w:ascii="Times New Roman" w:eastAsia="Times New Roman" w:hAnsi="Times New Roman" w:cs="Times New Roman"/>
                <w:b/>
              </w:rPr>
              <w:t>05 – Cari Transferler</w:t>
            </w:r>
          </w:p>
        </w:tc>
        <w:tc>
          <w:tcPr>
            <w:tcW w:w="1276"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w:t>
            </w:r>
          </w:p>
        </w:tc>
        <w:tc>
          <w:tcPr>
            <w:tcW w:w="1134" w:type="dxa"/>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w:t>
            </w:r>
          </w:p>
        </w:tc>
        <w:tc>
          <w:tcPr>
            <w:tcW w:w="1134" w:type="dxa"/>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w:t>
            </w:r>
          </w:p>
        </w:tc>
        <w:tc>
          <w:tcPr>
            <w:tcW w:w="1417" w:type="dxa"/>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w:t>
            </w:r>
          </w:p>
        </w:tc>
        <w:tc>
          <w:tcPr>
            <w:tcW w:w="1418"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w:t>
            </w:r>
          </w:p>
        </w:tc>
        <w:tc>
          <w:tcPr>
            <w:tcW w:w="1417"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w:t>
            </w:r>
          </w:p>
        </w:tc>
      </w:tr>
      <w:tr w:rsidR="00CC1A3A">
        <w:trPr>
          <w:trHeight w:val="680"/>
        </w:trPr>
        <w:tc>
          <w:tcPr>
            <w:tcW w:w="2835" w:type="dxa"/>
            <w:shd w:val="clear" w:color="auto" w:fill="auto"/>
            <w:vAlign w:val="bottom"/>
          </w:tcPr>
          <w:p w:rsidR="00CC1A3A" w:rsidRDefault="007B2B27">
            <w:pPr>
              <w:rPr>
                <w:rFonts w:ascii="Times New Roman" w:eastAsia="Times New Roman" w:hAnsi="Times New Roman" w:cs="Times New Roman"/>
                <w:b/>
              </w:rPr>
            </w:pPr>
            <w:r>
              <w:rPr>
                <w:rFonts w:ascii="Times New Roman" w:eastAsia="Times New Roman" w:hAnsi="Times New Roman" w:cs="Times New Roman"/>
                <w:b/>
              </w:rPr>
              <w:t>06 – Sermaye Giderleri</w:t>
            </w:r>
          </w:p>
        </w:tc>
        <w:tc>
          <w:tcPr>
            <w:tcW w:w="1276"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1.446.000</w:t>
            </w:r>
          </w:p>
        </w:tc>
        <w:tc>
          <w:tcPr>
            <w:tcW w:w="1134" w:type="dxa"/>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1.000.000</w:t>
            </w:r>
          </w:p>
        </w:tc>
        <w:tc>
          <w:tcPr>
            <w:tcW w:w="1134" w:type="dxa"/>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28.500</w:t>
            </w:r>
          </w:p>
        </w:tc>
        <w:tc>
          <w:tcPr>
            <w:tcW w:w="1417" w:type="dxa"/>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2.417.500</w:t>
            </w:r>
          </w:p>
        </w:tc>
        <w:tc>
          <w:tcPr>
            <w:tcW w:w="1418"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296.802</w:t>
            </w:r>
          </w:p>
        </w:tc>
        <w:tc>
          <w:tcPr>
            <w:tcW w:w="1417" w:type="dxa"/>
            <w:shd w:val="clear" w:color="auto" w:fill="auto"/>
            <w:vAlign w:val="center"/>
          </w:tcPr>
          <w:p w:rsidR="00CC1A3A" w:rsidRDefault="007B2B27">
            <w:pPr>
              <w:jc w:val="center"/>
              <w:rPr>
                <w:rFonts w:ascii="Times New Roman" w:eastAsia="Times New Roman" w:hAnsi="Times New Roman" w:cs="Times New Roman"/>
              </w:rPr>
            </w:pPr>
            <w:r>
              <w:rPr>
                <w:rFonts w:ascii="Times New Roman" w:eastAsia="Times New Roman" w:hAnsi="Times New Roman" w:cs="Times New Roman"/>
              </w:rPr>
              <w:t>12,2</w:t>
            </w:r>
          </w:p>
        </w:tc>
      </w:tr>
    </w:tbl>
    <w:p w:rsidR="00CC1A3A" w:rsidRDefault="00CC1A3A">
      <w:pPr>
        <w:rPr>
          <w:rFonts w:ascii="Times New Roman" w:eastAsia="Times New Roman" w:hAnsi="Times New Roman" w:cs="Times New Roman"/>
          <w:b/>
          <w:sz w:val="24"/>
          <w:szCs w:val="24"/>
        </w:rPr>
      </w:pPr>
    </w:p>
    <w:p w:rsidR="00CC1A3A" w:rsidRDefault="00CC1A3A">
      <w:pPr>
        <w:rPr>
          <w:rFonts w:ascii="Times New Roman" w:eastAsia="Times New Roman" w:hAnsi="Times New Roman" w:cs="Times New Roman"/>
          <w:b/>
          <w:sz w:val="24"/>
          <w:szCs w:val="24"/>
        </w:rPr>
      </w:pPr>
    </w:p>
    <w:p w:rsidR="00CC1A3A" w:rsidRDefault="007B2B2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 Performans Bilgileri</w:t>
      </w:r>
    </w:p>
    <w:p w:rsidR="00CC1A3A" w:rsidRDefault="007B2B27">
      <w:pPr>
        <w:pStyle w:val="Balk3"/>
        <w:spacing w:before="0" w:after="120"/>
        <w:ind w:firstLine="708"/>
        <w:rPr>
          <w:b w:val="0"/>
          <w:i/>
        </w:rPr>
      </w:pPr>
      <w:bookmarkStart w:id="4" w:name="_3znysh7" w:colFirst="0" w:colLast="0"/>
      <w:bookmarkEnd w:id="4"/>
      <w:r>
        <w:t>1-Eğitim Faaliyetleri</w:t>
      </w:r>
    </w:p>
    <w:p w:rsidR="00CC1A3A" w:rsidRPr="00990ACC" w:rsidRDefault="007B2B27">
      <w:pPr>
        <w:pStyle w:val="Balk4"/>
        <w:spacing w:after="120"/>
        <w:ind w:left="862" w:hanging="154"/>
        <w:rPr>
          <w:sz w:val="24"/>
          <w:szCs w:val="24"/>
        </w:rPr>
      </w:pPr>
      <w:bookmarkStart w:id="5" w:name="_2et92p0" w:colFirst="0" w:colLast="0"/>
      <w:bookmarkEnd w:id="5"/>
      <w:r w:rsidRPr="00990ACC">
        <w:rPr>
          <w:sz w:val="24"/>
          <w:szCs w:val="24"/>
        </w:rPr>
        <w:t>Personel Eğitim Faaliyetleri</w:t>
      </w:r>
    </w:p>
    <w:tbl>
      <w:tblPr>
        <w:tblStyle w:val="ac"/>
        <w:tblW w:w="9082"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8"/>
        <w:gridCol w:w="2980"/>
        <w:gridCol w:w="1824"/>
      </w:tblGrid>
      <w:tr w:rsidR="00CC1A3A" w:rsidRPr="00990ACC">
        <w:trPr>
          <w:trHeight w:val="20"/>
        </w:trPr>
        <w:tc>
          <w:tcPr>
            <w:tcW w:w="4278" w:type="dxa"/>
            <w:shd w:val="clear" w:color="auto" w:fill="auto"/>
            <w:vAlign w:val="center"/>
          </w:tcPr>
          <w:p w:rsidR="00CC1A3A" w:rsidRPr="00990ACC" w:rsidRDefault="007B2B27">
            <w:pPr>
              <w:rPr>
                <w:rFonts w:ascii="Times New Roman" w:eastAsia="Times New Roman" w:hAnsi="Times New Roman" w:cs="Times New Roman"/>
                <w:b/>
                <w:color w:val="000000"/>
              </w:rPr>
            </w:pPr>
            <w:r w:rsidRPr="00990ACC">
              <w:rPr>
                <w:rFonts w:ascii="Times New Roman" w:eastAsia="Times New Roman" w:hAnsi="Times New Roman" w:cs="Times New Roman"/>
                <w:b/>
                <w:color w:val="000000"/>
              </w:rPr>
              <w:t xml:space="preserve">Programın Türü ve Adı                 </w:t>
            </w:r>
          </w:p>
          <w:p w:rsidR="00CC1A3A" w:rsidRPr="00990ACC" w:rsidRDefault="007B2B27">
            <w:pPr>
              <w:rPr>
                <w:rFonts w:ascii="Times New Roman" w:eastAsia="Times New Roman" w:hAnsi="Times New Roman" w:cs="Times New Roman"/>
                <w:b/>
                <w:color w:val="000000"/>
              </w:rPr>
            </w:pPr>
            <w:r w:rsidRPr="00990ACC">
              <w:rPr>
                <w:rFonts w:ascii="Times New Roman" w:eastAsia="Times New Roman" w:hAnsi="Times New Roman" w:cs="Times New Roman"/>
                <w:b/>
                <w:color w:val="000000"/>
              </w:rPr>
              <w:t>(Hizmet İçi Eğitim /Kurs/ Diğer)</w:t>
            </w:r>
          </w:p>
        </w:tc>
        <w:tc>
          <w:tcPr>
            <w:tcW w:w="2980" w:type="dxa"/>
            <w:shd w:val="clear" w:color="auto" w:fill="auto"/>
            <w:vAlign w:val="center"/>
          </w:tcPr>
          <w:p w:rsidR="00CC1A3A" w:rsidRPr="00990ACC" w:rsidRDefault="007B2B27">
            <w:pPr>
              <w:jc w:val="center"/>
              <w:rPr>
                <w:rFonts w:ascii="Times New Roman" w:eastAsia="Times New Roman" w:hAnsi="Times New Roman" w:cs="Times New Roman"/>
                <w:b/>
                <w:color w:val="000000"/>
              </w:rPr>
            </w:pPr>
            <w:r w:rsidRPr="00990ACC">
              <w:rPr>
                <w:rFonts w:ascii="Times New Roman" w:eastAsia="Times New Roman" w:hAnsi="Times New Roman" w:cs="Times New Roman"/>
                <w:b/>
                <w:color w:val="000000"/>
              </w:rPr>
              <w:t>Programın Tarihi</w:t>
            </w:r>
          </w:p>
        </w:tc>
        <w:tc>
          <w:tcPr>
            <w:tcW w:w="1824" w:type="dxa"/>
            <w:shd w:val="clear" w:color="auto" w:fill="auto"/>
            <w:vAlign w:val="center"/>
          </w:tcPr>
          <w:p w:rsidR="00CC1A3A" w:rsidRPr="00990ACC" w:rsidRDefault="007B2B27">
            <w:pPr>
              <w:jc w:val="center"/>
              <w:rPr>
                <w:rFonts w:ascii="Times New Roman" w:eastAsia="Times New Roman" w:hAnsi="Times New Roman" w:cs="Times New Roman"/>
                <w:b/>
                <w:color w:val="000000"/>
              </w:rPr>
            </w:pPr>
            <w:r w:rsidRPr="00990ACC">
              <w:rPr>
                <w:rFonts w:ascii="Times New Roman" w:eastAsia="Times New Roman" w:hAnsi="Times New Roman" w:cs="Times New Roman"/>
                <w:b/>
                <w:color w:val="000000"/>
              </w:rPr>
              <w:t>Katılan Kişi Sayısı</w:t>
            </w:r>
          </w:p>
        </w:tc>
      </w:tr>
      <w:tr w:rsidR="00CC1A3A" w:rsidRPr="00990ACC">
        <w:trPr>
          <w:trHeight w:val="540"/>
        </w:trPr>
        <w:tc>
          <w:tcPr>
            <w:tcW w:w="4278" w:type="dxa"/>
            <w:shd w:val="clear" w:color="auto" w:fill="auto"/>
            <w:vAlign w:val="center"/>
          </w:tcPr>
          <w:p w:rsidR="00CC1A3A" w:rsidRPr="00990ACC" w:rsidRDefault="00990ACC">
            <w:pPr>
              <w:pBdr>
                <w:top w:val="nil"/>
                <w:left w:val="nil"/>
                <w:bottom w:val="nil"/>
                <w:right w:val="nil"/>
                <w:between w:val="nil"/>
              </w:pBdr>
              <w:spacing w:after="0" w:line="240" w:lineRule="auto"/>
              <w:rPr>
                <w:rFonts w:ascii="Times New Roman" w:eastAsia="Times New Roman" w:hAnsi="Times New Roman" w:cs="Times New Roman"/>
                <w:color w:val="000000"/>
              </w:rPr>
            </w:pPr>
            <w:r w:rsidRPr="00990ACC">
              <w:rPr>
                <w:rFonts w:ascii="Times New Roman" w:eastAsia="Times New Roman" w:hAnsi="Times New Roman" w:cs="Times New Roman"/>
                <w:color w:val="000000"/>
              </w:rPr>
              <w:t>Akademik</w:t>
            </w:r>
            <w:r w:rsidR="005D18CA" w:rsidRPr="00990ACC">
              <w:rPr>
                <w:rFonts w:ascii="Times New Roman" w:eastAsia="Times New Roman" w:hAnsi="Times New Roman" w:cs="Times New Roman"/>
                <w:color w:val="000000"/>
              </w:rPr>
              <w:t xml:space="preserve"> Bilişim Konferansı</w:t>
            </w:r>
          </w:p>
        </w:tc>
        <w:tc>
          <w:tcPr>
            <w:tcW w:w="2980" w:type="dxa"/>
            <w:shd w:val="clear" w:color="auto" w:fill="auto"/>
            <w:vAlign w:val="center"/>
          </w:tcPr>
          <w:p w:rsidR="00CC1A3A" w:rsidRPr="00990ACC" w:rsidRDefault="005D18CA">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990ACC">
              <w:rPr>
                <w:rFonts w:ascii="Times New Roman" w:eastAsia="Times New Roman" w:hAnsi="Times New Roman" w:cs="Times New Roman"/>
                <w:color w:val="000000"/>
              </w:rPr>
              <w:t>27.01.2012-02.02.2018</w:t>
            </w:r>
          </w:p>
        </w:tc>
        <w:tc>
          <w:tcPr>
            <w:tcW w:w="1824" w:type="dxa"/>
            <w:shd w:val="clear" w:color="auto" w:fill="auto"/>
            <w:vAlign w:val="center"/>
          </w:tcPr>
          <w:p w:rsidR="00CC1A3A" w:rsidRPr="00990ACC" w:rsidRDefault="007B2B27">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990ACC">
              <w:rPr>
                <w:rFonts w:ascii="Times New Roman" w:eastAsia="Times New Roman" w:hAnsi="Times New Roman" w:cs="Times New Roman"/>
                <w:color w:val="000000"/>
              </w:rPr>
              <w:t>2</w:t>
            </w:r>
          </w:p>
        </w:tc>
      </w:tr>
      <w:tr w:rsidR="00CC1A3A">
        <w:trPr>
          <w:trHeight w:val="440"/>
        </w:trPr>
        <w:tc>
          <w:tcPr>
            <w:tcW w:w="4278" w:type="dxa"/>
            <w:shd w:val="clear" w:color="auto" w:fill="auto"/>
            <w:vAlign w:val="center"/>
          </w:tcPr>
          <w:p w:rsidR="00CC1A3A" w:rsidRPr="00990ACC" w:rsidRDefault="005D18CA">
            <w:pPr>
              <w:pBdr>
                <w:top w:val="nil"/>
                <w:left w:val="nil"/>
                <w:bottom w:val="nil"/>
                <w:right w:val="nil"/>
                <w:between w:val="nil"/>
              </w:pBdr>
              <w:spacing w:after="0" w:line="240" w:lineRule="auto"/>
              <w:rPr>
                <w:rFonts w:ascii="Times New Roman" w:eastAsia="Times New Roman" w:hAnsi="Times New Roman" w:cs="Times New Roman"/>
                <w:color w:val="000000"/>
              </w:rPr>
            </w:pPr>
            <w:r w:rsidRPr="00990ACC">
              <w:rPr>
                <w:rFonts w:ascii="Times New Roman" w:eastAsia="Times New Roman" w:hAnsi="Times New Roman" w:cs="Times New Roman"/>
                <w:color w:val="000000"/>
              </w:rPr>
              <w:t>Kamu Açık Kaynak Konferansı</w:t>
            </w:r>
            <w:r w:rsidR="007B2B27" w:rsidRPr="00990ACC">
              <w:rPr>
                <w:rFonts w:ascii="Times New Roman" w:eastAsia="Times New Roman" w:hAnsi="Times New Roman" w:cs="Times New Roman"/>
                <w:color w:val="000000"/>
              </w:rPr>
              <w:t xml:space="preserve"> </w:t>
            </w:r>
          </w:p>
        </w:tc>
        <w:tc>
          <w:tcPr>
            <w:tcW w:w="2980" w:type="dxa"/>
            <w:shd w:val="clear" w:color="auto" w:fill="auto"/>
            <w:vAlign w:val="center"/>
          </w:tcPr>
          <w:p w:rsidR="00CC1A3A" w:rsidRPr="00990ACC" w:rsidRDefault="00990AC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990ACC">
              <w:rPr>
                <w:rFonts w:ascii="Times New Roman" w:eastAsia="Times New Roman" w:hAnsi="Times New Roman" w:cs="Times New Roman"/>
                <w:color w:val="000000"/>
              </w:rPr>
              <w:t>03.04.2018-06.04.2018</w:t>
            </w:r>
          </w:p>
        </w:tc>
        <w:tc>
          <w:tcPr>
            <w:tcW w:w="1824" w:type="dxa"/>
            <w:shd w:val="clear" w:color="auto" w:fill="auto"/>
            <w:vAlign w:val="center"/>
          </w:tcPr>
          <w:p w:rsidR="00CC1A3A" w:rsidRPr="00990ACC" w:rsidRDefault="00990AC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990ACC">
              <w:rPr>
                <w:rFonts w:ascii="Times New Roman" w:eastAsia="Times New Roman" w:hAnsi="Times New Roman" w:cs="Times New Roman"/>
                <w:color w:val="000000"/>
              </w:rPr>
              <w:t>3</w:t>
            </w:r>
          </w:p>
        </w:tc>
      </w:tr>
      <w:tr w:rsidR="00CC1A3A">
        <w:trPr>
          <w:trHeight w:val="460"/>
        </w:trPr>
        <w:tc>
          <w:tcPr>
            <w:tcW w:w="4278" w:type="dxa"/>
            <w:shd w:val="clear" w:color="auto" w:fill="auto"/>
            <w:vAlign w:val="center"/>
          </w:tcPr>
          <w:p w:rsidR="00CC1A3A" w:rsidRDefault="00990ACC">
            <w:pPr>
              <w:pBdr>
                <w:top w:val="nil"/>
                <w:left w:val="nil"/>
                <w:bottom w:val="nil"/>
                <w:right w:val="nil"/>
                <w:between w:val="nil"/>
              </w:pBdr>
              <w:spacing w:after="0" w:line="240" w:lineRule="auto"/>
              <w:rPr>
                <w:rFonts w:ascii="Times New Roman" w:eastAsia="Times New Roman" w:hAnsi="Times New Roman" w:cs="Times New Roman"/>
                <w:color w:val="000000"/>
                <w:highlight w:val="yellow"/>
              </w:rPr>
            </w:pPr>
            <w:r w:rsidRPr="00990ACC">
              <w:rPr>
                <w:rFonts w:ascii="Times New Roman" w:eastAsia="Times New Roman" w:hAnsi="Times New Roman" w:cs="Times New Roman"/>
                <w:color w:val="000000"/>
              </w:rPr>
              <w:t>Kamu Açık Kaynak Konferansı</w:t>
            </w:r>
          </w:p>
        </w:tc>
        <w:tc>
          <w:tcPr>
            <w:tcW w:w="2980" w:type="dxa"/>
            <w:shd w:val="clear" w:color="auto" w:fill="auto"/>
            <w:vAlign w:val="center"/>
          </w:tcPr>
          <w:p w:rsidR="00CC1A3A" w:rsidRPr="00990ACC" w:rsidRDefault="00990AC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990ACC">
              <w:rPr>
                <w:rFonts w:ascii="Times New Roman" w:eastAsia="Times New Roman" w:hAnsi="Times New Roman" w:cs="Times New Roman"/>
                <w:color w:val="000000"/>
              </w:rPr>
              <w:t>01.07.2018-05.07.2018</w:t>
            </w:r>
          </w:p>
        </w:tc>
        <w:tc>
          <w:tcPr>
            <w:tcW w:w="1824" w:type="dxa"/>
            <w:shd w:val="clear" w:color="auto" w:fill="auto"/>
            <w:vAlign w:val="center"/>
          </w:tcPr>
          <w:p w:rsidR="00CC1A3A" w:rsidRPr="00990ACC" w:rsidRDefault="00990AC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990ACC">
              <w:rPr>
                <w:rFonts w:ascii="Times New Roman" w:eastAsia="Times New Roman" w:hAnsi="Times New Roman" w:cs="Times New Roman"/>
                <w:color w:val="000000"/>
              </w:rPr>
              <w:t>2</w:t>
            </w:r>
          </w:p>
        </w:tc>
      </w:tr>
    </w:tbl>
    <w:p w:rsidR="00CC1A3A" w:rsidRDefault="00CC1A3A">
      <w:pPr>
        <w:rPr>
          <w:rFonts w:ascii="Times New Roman" w:eastAsia="Times New Roman" w:hAnsi="Times New Roman" w:cs="Times New Roman"/>
          <w:b/>
          <w:sz w:val="24"/>
          <w:szCs w:val="24"/>
        </w:rPr>
      </w:pPr>
    </w:p>
    <w:p w:rsidR="00CC1A3A" w:rsidRDefault="00CC1A3A">
      <w:pPr>
        <w:rPr>
          <w:rFonts w:ascii="Times New Roman" w:eastAsia="Times New Roman" w:hAnsi="Times New Roman" w:cs="Times New Roman"/>
          <w:b/>
          <w:sz w:val="24"/>
          <w:szCs w:val="24"/>
        </w:rPr>
      </w:pPr>
    </w:p>
    <w:p w:rsidR="00CC1A3A" w:rsidRDefault="007B2B2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KURUMSAL KABİLİYET ve KAPASİTENİN DEĞERLENDİRİLMESİ</w:t>
      </w:r>
    </w:p>
    <w:p w:rsidR="00CC1A3A" w:rsidRDefault="00CC1A3A">
      <w:pPr>
        <w:jc w:val="both"/>
        <w:rPr>
          <w:rFonts w:ascii="Times New Roman" w:eastAsia="Times New Roman" w:hAnsi="Times New Roman" w:cs="Times New Roman"/>
          <w:sz w:val="24"/>
          <w:szCs w:val="24"/>
        </w:rPr>
      </w:pPr>
    </w:p>
    <w:p w:rsidR="00CC1A3A" w:rsidRDefault="007B2B2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ab/>
        <w:t>Üstünlükler</w:t>
      </w:r>
    </w:p>
    <w:p w:rsidR="00CC1A3A" w:rsidRDefault="007B2B27">
      <w:pPr>
        <w:numPr>
          <w:ilvl w:val="0"/>
          <w:numId w:val="7"/>
        </w:numPr>
        <w:pBdr>
          <w:top w:val="nil"/>
          <w:left w:val="nil"/>
          <w:bottom w:val="nil"/>
          <w:right w:val="nil"/>
          <w:between w:val="nil"/>
        </w:pBdr>
        <w:spacing w:after="0" w:line="276" w:lineRule="auto"/>
        <w:ind w:left="567" w:hanging="425"/>
        <w:jc w:val="both"/>
        <w:rPr>
          <w:color w:val="000000"/>
          <w:sz w:val="24"/>
          <w:szCs w:val="24"/>
        </w:rPr>
      </w:pPr>
      <w:r>
        <w:rPr>
          <w:rFonts w:ascii="Times New Roman" w:eastAsia="Times New Roman" w:hAnsi="Times New Roman" w:cs="Times New Roman"/>
          <w:color w:val="000000"/>
          <w:sz w:val="24"/>
          <w:szCs w:val="24"/>
        </w:rPr>
        <w:t xml:space="preserve">Sürekli olarak büyüyen ve güçlenen Çankırı Karatekin Üniversitesinin bir birimi olmak, </w:t>
      </w:r>
    </w:p>
    <w:p w:rsidR="00CC1A3A" w:rsidRDefault="007B2B27">
      <w:pPr>
        <w:numPr>
          <w:ilvl w:val="0"/>
          <w:numId w:val="7"/>
        </w:numPr>
        <w:pBdr>
          <w:top w:val="nil"/>
          <w:left w:val="nil"/>
          <w:bottom w:val="nil"/>
          <w:right w:val="nil"/>
          <w:between w:val="nil"/>
        </w:pBdr>
        <w:spacing w:after="0" w:line="276" w:lineRule="auto"/>
        <w:ind w:left="567" w:hanging="425"/>
        <w:jc w:val="both"/>
        <w:rPr>
          <w:color w:val="000000"/>
          <w:sz w:val="24"/>
          <w:szCs w:val="24"/>
        </w:rPr>
      </w:pPr>
      <w:r>
        <w:rPr>
          <w:rFonts w:ascii="Times New Roman" w:eastAsia="Times New Roman" w:hAnsi="Times New Roman" w:cs="Times New Roman"/>
          <w:color w:val="000000"/>
          <w:sz w:val="24"/>
          <w:szCs w:val="24"/>
        </w:rPr>
        <w:t>Üniversite üst yönetiminin bilişim faaliyetlerine yapıcı bakışı,</w:t>
      </w:r>
    </w:p>
    <w:p w:rsidR="00CC1A3A" w:rsidRDefault="007B2B27">
      <w:pPr>
        <w:numPr>
          <w:ilvl w:val="0"/>
          <w:numId w:val="7"/>
        </w:numPr>
        <w:pBdr>
          <w:top w:val="nil"/>
          <w:left w:val="nil"/>
          <w:bottom w:val="nil"/>
          <w:right w:val="nil"/>
          <w:between w:val="nil"/>
        </w:pBdr>
        <w:spacing w:after="0" w:line="276" w:lineRule="auto"/>
        <w:ind w:left="567" w:hanging="425"/>
        <w:jc w:val="both"/>
        <w:rPr>
          <w:color w:val="000000"/>
          <w:sz w:val="24"/>
          <w:szCs w:val="24"/>
        </w:rPr>
      </w:pPr>
      <w:r>
        <w:rPr>
          <w:rFonts w:ascii="Times New Roman" w:eastAsia="Times New Roman" w:hAnsi="Times New Roman" w:cs="Times New Roman"/>
          <w:color w:val="000000"/>
          <w:sz w:val="24"/>
          <w:szCs w:val="24"/>
        </w:rPr>
        <w:t xml:space="preserve">Fiber optik altyapıya sahip olunması, </w:t>
      </w:r>
    </w:p>
    <w:p w:rsidR="00CC1A3A" w:rsidRDefault="007B2B27">
      <w:pPr>
        <w:numPr>
          <w:ilvl w:val="0"/>
          <w:numId w:val="7"/>
        </w:numPr>
        <w:pBdr>
          <w:top w:val="nil"/>
          <w:left w:val="nil"/>
          <w:bottom w:val="nil"/>
          <w:right w:val="nil"/>
          <w:between w:val="nil"/>
        </w:pBdr>
        <w:spacing w:after="0" w:line="276" w:lineRule="auto"/>
        <w:ind w:left="567" w:hanging="425"/>
        <w:jc w:val="both"/>
        <w:rPr>
          <w:color w:val="000000"/>
          <w:sz w:val="24"/>
          <w:szCs w:val="24"/>
        </w:rPr>
      </w:pPr>
      <w:r>
        <w:rPr>
          <w:rFonts w:ascii="Times New Roman" w:eastAsia="Times New Roman" w:hAnsi="Times New Roman" w:cs="Times New Roman"/>
          <w:color w:val="000000"/>
          <w:sz w:val="24"/>
          <w:szCs w:val="24"/>
        </w:rPr>
        <w:t xml:space="preserve">Birim çalışanlarının özverili olması, </w:t>
      </w:r>
    </w:p>
    <w:p w:rsidR="00CC1A3A" w:rsidRDefault="007B2B27">
      <w:pPr>
        <w:numPr>
          <w:ilvl w:val="0"/>
          <w:numId w:val="7"/>
        </w:numPr>
        <w:pBdr>
          <w:top w:val="nil"/>
          <w:left w:val="nil"/>
          <w:bottom w:val="nil"/>
          <w:right w:val="nil"/>
          <w:between w:val="nil"/>
        </w:pBdr>
        <w:spacing w:after="0" w:line="276" w:lineRule="auto"/>
        <w:ind w:left="567" w:hanging="425"/>
        <w:jc w:val="both"/>
        <w:rPr>
          <w:color w:val="000000"/>
          <w:sz w:val="24"/>
          <w:szCs w:val="24"/>
        </w:rPr>
      </w:pPr>
      <w:r>
        <w:rPr>
          <w:rFonts w:ascii="Times New Roman" w:eastAsia="Times New Roman" w:hAnsi="Times New Roman" w:cs="Times New Roman"/>
          <w:color w:val="000000"/>
          <w:sz w:val="24"/>
          <w:szCs w:val="24"/>
        </w:rPr>
        <w:t>Sunduğumuz teknolojik hizmet kalitesinin yüksek olması,</w:t>
      </w:r>
    </w:p>
    <w:p w:rsidR="00CC1A3A" w:rsidRDefault="007B2B27">
      <w:pPr>
        <w:numPr>
          <w:ilvl w:val="0"/>
          <w:numId w:val="7"/>
        </w:numPr>
        <w:pBdr>
          <w:top w:val="nil"/>
          <w:left w:val="nil"/>
          <w:bottom w:val="nil"/>
          <w:right w:val="nil"/>
          <w:between w:val="nil"/>
        </w:pBdr>
        <w:spacing w:after="0" w:line="276" w:lineRule="auto"/>
        <w:ind w:left="567" w:hanging="425"/>
        <w:jc w:val="both"/>
        <w:rPr>
          <w:color w:val="000000"/>
          <w:sz w:val="24"/>
          <w:szCs w:val="24"/>
        </w:rPr>
      </w:pPr>
      <w:r>
        <w:rPr>
          <w:rFonts w:ascii="Times New Roman" w:eastAsia="Times New Roman" w:hAnsi="Times New Roman" w:cs="Times New Roman"/>
          <w:color w:val="000000"/>
          <w:sz w:val="24"/>
          <w:szCs w:val="24"/>
        </w:rPr>
        <w:t>Bütçe sorunumuzun az olması,</w:t>
      </w:r>
    </w:p>
    <w:p w:rsidR="00CC1A3A" w:rsidRDefault="007B2B27">
      <w:pPr>
        <w:numPr>
          <w:ilvl w:val="0"/>
          <w:numId w:val="7"/>
        </w:numPr>
        <w:pBdr>
          <w:top w:val="nil"/>
          <w:left w:val="nil"/>
          <w:bottom w:val="nil"/>
          <w:right w:val="nil"/>
          <w:between w:val="nil"/>
        </w:pBdr>
        <w:spacing w:after="0" w:line="276" w:lineRule="auto"/>
        <w:ind w:left="567" w:hanging="425"/>
        <w:jc w:val="both"/>
        <w:rPr>
          <w:color w:val="000000"/>
          <w:sz w:val="24"/>
          <w:szCs w:val="24"/>
        </w:rPr>
      </w:pPr>
      <w:r>
        <w:rPr>
          <w:rFonts w:ascii="Times New Roman" w:eastAsia="Times New Roman" w:hAnsi="Times New Roman" w:cs="Times New Roman"/>
          <w:color w:val="000000"/>
          <w:sz w:val="24"/>
          <w:szCs w:val="24"/>
        </w:rPr>
        <w:t xml:space="preserve">Üniversite personeli ile öğrencilerin kolay iletişim kurabilmeleri, </w:t>
      </w:r>
    </w:p>
    <w:p w:rsidR="00CC1A3A" w:rsidRDefault="007B2B27">
      <w:pPr>
        <w:numPr>
          <w:ilvl w:val="0"/>
          <w:numId w:val="7"/>
        </w:numPr>
        <w:pBdr>
          <w:top w:val="nil"/>
          <w:left w:val="nil"/>
          <w:bottom w:val="nil"/>
          <w:right w:val="nil"/>
          <w:between w:val="nil"/>
        </w:pBdr>
        <w:spacing w:after="0" w:line="276" w:lineRule="auto"/>
        <w:ind w:left="567" w:hanging="425"/>
        <w:jc w:val="both"/>
        <w:rPr>
          <w:color w:val="000000"/>
          <w:sz w:val="24"/>
          <w:szCs w:val="24"/>
        </w:rPr>
      </w:pPr>
      <w:r>
        <w:rPr>
          <w:rFonts w:ascii="Times New Roman" w:eastAsia="Times New Roman" w:hAnsi="Times New Roman" w:cs="Times New Roman"/>
          <w:color w:val="000000"/>
          <w:sz w:val="24"/>
          <w:szCs w:val="24"/>
        </w:rPr>
        <w:t>Üniversitenin katılımcı bir yönetim anlayışına sahip olması,</w:t>
      </w:r>
    </w:p>
    <w:p w:rsidR="00CC1A3A" w:rsidRDefault="007B2B27">
      <w:pPr>
        <w:numPr>
          <w:ilvl w:val="0"/>
          <w:numId w:val="7"/>
        </w:numPr>
        <w:pBdr>
          <w:top w:val="nil"/>
          <w:left w:val="nil"/>
          <w:bottom w:val="nil"/>
          <w:right w:val="nil"/>
          <w:between w:val="nil"/>
        </w:pBdr>
        <w:spacing w:after="0" w:line="276" w:lineRule="auto"/>
        <w:ind w:left="567" w:hanging="425"/>
        <w:jc w:val="both"/>
        <w:rPr>
          <w:color w:val="000000"/>
          <w:sz w:val="24"/>
          <w:szCs w:val="24"/>
        </w:rPr>
      </w:pPr>
      <w:r>
        <w:rPr>
          <w:rFonts w:ascii="Times New Roman" w:eastAsia="Times New Roman" w:hAnsi="Times New Roman" w:cs="Times New Roman"/>
          <w:color w:val="000000"/>
          <w:sz w:val="24"/>
          <w:szCs w:val="24"/>
        </w:rPr>
        <w:t>Altyapıda kullanılan donanım cihazlarının büyük ölçüde sektörde kabul görmüş cihazlar olması,</w:t>
      </w:r>
    </w:p>
    <w:p w:rsidR="00CC1A3A" w:rsidRDefault="007B2B27">
      <w:pPr>
        <w:numPr>
          <w:ilvl w:val="0"/>
          <w:numId w:val="7"/>
        </w:numPr>
        <w:pBdr>
          <w:top w:val="nil"/>
          <w:left w:val="nil"/>
          <w:bottom w:val="nil"/>
          <w:right w:val="nil"/>
          <w:between w:val="nil"/>
        </w:pBdr>
        <w:spacing w:after="0" w:line="276" w:lineRule="auto"/>
        <w:ind w:left="567" w:hanging="425"/>
        <w:jc w:val="both"/>
        <w:rPr>
          <w:color w:val="000000"/>
          <w:sz w:val="24"/>
          <w:szCs w:val="24"/>
        </w:rPr>
      </w:pPr>
      <w:r>
        <w:rPr>
          <w:rFonts w:ascii="Times New Roman" w:eastAsia="Times New Roman" w:hAnsi="Times New Roman" w:cs="Times New Roman"/>
          <w:color w:val="000000"/>
          <w:sz w:val="24"/>
          <w:szCs w:val="24"/>
        </w:rPr>
        <w:t>Üniversitemiz yazılım ihtiyaçlarının büyük ölçüde bünyemizde çalışmakta olan yazılımcı personel tarafından karşılanması,</w:t>
      </w:r>
    </w:p>
    <w:p w:rsidR="00CC1A3A" w:rsidRDefault="00CC1A3A">
      <w:pPr>
        <w:pBdr>
          <w:top w:val="nil"/>
          <w:left w:val="nil"/>
          <w:bottom w:val="nil"/>
          <w:right w:val="nil"/>
          <w:between w:val="nil"/>
        </w:pBdr>
        <w:spacing w:line="276" w:lineRule="auto"/>
        <w:ind w:left="360" w:hanging="720"/>
        <w:jc w:val="both"/>
        <w:rPr>
          <w:rFonts w:ascii="Times New Roman" w:eastAsia="Times New Roman" w:hAnsi="Times New Roman" w:cs="Times New Roman"/>
          <w:color w:val="000000"/>
          <w:sz w:val="24"/>
          <w:szCs w:val="24"/>
        </w:rPr>
      </w:pPr>
    </w:p>
    <w:p w:rsidR="00CC1A3A" w:rsidRDefault="007B2B2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t>Zayıflıklar</w:t>
      </w:r>
    </w:p>
    <w:p w:rsidR="00CC1A3A" w:rsidRDefault="007B2B27">
      <w:pPr>
        <w:numPr>
          <w:ilvl w:val="0"/>
          <w:numId w:val="7"/>
        </w:numPr>
        <w:pBdr>
          <w:top w:val="nil"/>
          <w:left w:val="nil"/>
          <w:bottom w:val="nil"/>
          <w:right w:val="nil"/>
          <w:between w:val="nil"/>
        </w:pBdr>
        <w:spacing w:after="0" w:line="276" w:lineRule="auto"/>
        <w:ind w:left="567" w:hanging="425"/>
        <w:jc w:val="both"/>
        <w:rPr>
          <w:color w:val="000000"/>
          <w:sz w:val="24"/>
          <w:szCs w:val="24"/>
        </w:rPr>
      </w:pPr>
      <w:r>
        <w:rPr>
          <w:rFonts w:ascii="Times New Roman" w:eastAsia="Times New Roman" w:hAnsi="Times New Roman" w:cs="Times New Roman"/>
          <w:color w:val="000000"/>
          <w:sz w:val="24"/>
          <w:szCs w:val="24"/>
        </w:rPr>
        <w:t xml:space="preserve">Dağınık, çok sayıda yerleşkemizin olması, </w:t>
      </w:r>
    </w:p>
    <w:p w:rsidR="00CC1A3A" w:rsidRDefault="007B2B27">
      <w:pPr>
        <w:numPr>
          <w:ilvl w:val="0"/>
          <w:numId w:val="7"/>
        </w:numPr>
        <w:pBdr>
          <w:top w:val="nil"/>
          <w:left w:val="nil"/>
          <w:bottom w:val="nil"/>
          <w:right w:val="nil"/>
          <w:between w:val="nil"/>
        </w:pBdr>
        <w:spacing w:after="0" w:line="276" w:lineRule="auto"/>
        <w:ind w:left="567" w:hanging="425"/>
        <w:jc w:val="both"/>
        <w:rPr>
          <w:color w:val="000000"/>
          <w:sz w:val="24"/>
          <w:szCs w:val="24"/>
        </w:rPr>
      </w:pPr>
      <w:r>
        <w:rPr>
          <w:rFonts w:ascii="Times New Roman" w:eastAsia="Times New Roman" w:hAnsi="Times New Roman" w:cs="Times New Roman"/>
          <w:color w:val="000000"/>
          <w:sz w:val="24"/>
          <w:szCs w:val="24"/>
        </w:rPr>
        <w:t xml:space="preserve">Bilişim sektörü göz önüne alındığında personel ücretlerinin yetersizliği nedeniyle teknik ve kalifiye personel sayısının azlığı, </w:t>
      </w:r>
    </w:p>
    <w:p w:rsidR="00CC1A3A" w:rsidRDefault="007B2B27">
      <w:pPr>
        <w:numPr>
          <w:ilvl w:val="0"/>
          <w:numId w:val="7"/>
        </w:numPr>
        <w:pBdr>
          <w:top w:val="nil"/>
          <w:left w:val="nil"/>
          <w:bottom w:val="nil"/>
          <w:right w:val="nil"/>
          <w:between w:val="nil"/>
        </w:pBdr>
        <w:spacing w:after="0" w:line="276" w:lineRule="auto"/>
        <w:ind w:left="567" w:hanging="425"/>
        <w:jc w:val="both"/>
        <w:rPr>
          <w:color w:val="000000"/>
          <w:sz w:val="24"/>
          <w:szCs w:val="24"/>
        </w:rPr>
      </w:pPr>
      <w:r>
        <w:rPr>
          <w:rFonts w:ascii="Times New Roman" w:eastAsia="Times New Roman" w:hAnsi="Times New Roman" w:cs="Times New Roman"/>
          <w:color w:val="000000"/>
          <w:sz w:val="24"/>
          <w:szCs w:val="24"/>
        </w:rPr>
        <w:t>Üniversitemizde bilişim personelinin sayıca yetersiz olması,</w:t>
      </w:r>
    </w:p>
    <w:p w:rsidR="00CC1A3A" w:rsidRDefault="007B2B27">
      <w:pPr>
        <w:numPr>
          <w:ilvl w:val="0"/>
          <w:numId w:val="7"/>
        </w:numPr>
        <w:pBdr>
          <w:top w:val="nil"/>
          <w:left w:val="nil"/>
          <w:bottom w:val="nil"/>
          <w:right w:val="nil"/>
          <w:between w:val="nil"/>
        </w:pBdr>
        <w:spacing w:after="0" w:line="276" w:lineRule="auto"/>
        <w:ind w:left="567" w:hanging="425"/>
        <w:jc w:val="both"/>
        <w:rPr>
          <w:color w:val="000000"/>
          <w:sz w:val="24"/>
          <w:szCs w:val="24"/>
        </w:rPr>
      </w:pPr>
      <w:r>
        <w:rPr>
          <w:rFonts w:ascii="Times New Roman" w:eastAsia="Times New Roman" w:hAnsi="Times New Roman" w:cs="Times New Roman"/>
          <w:color w:val="000000"/>
          <w:sz w:val="24"/>
          <w:szCs w:val="24"/>
        </w:rPr>
        <w:lastRenderedPageBreak/>
        <w:t xml:space="preserve">Personelimizin gelişen teknolojiye bağlı olarak kendisini geliştirmesi için yeterli zaman ve maddi </w:t>
      </w:r>
      <w:r w:rsidR="005D18CA">
        <w:rPr>
          <w:rFonts w:ascii="Times New Roman" w:eastAsia="Times New Roman" w:hAnsi="Times New Roman" w:cs="Times New Roman"/>
          <w:color w:val="000000"/>
          <w:sz w:val="24"/>
          <w:szCs w:val="24"/>
        </w:rPr>
        <w:t>imkânlara</w:t>
      </w:r>
      <w:r>
        <w:rPr>
          <w:rFonts w:ascii="Times New Roman" w:eastAsia="Times New Roman" w:hAnsi="Times New Roman" w:cs="Times New Roman"/>
          <w:color w:val="000000"/>
          <w:sz w:val="24"/>
          <w:szCs w:val="24"/>
        </w:rPr>
        <w:t xml:space="preserve"> sahip olmamasından kaynaklanan bilgi yetersizliği, </w:t>
      </w:r>
    </w:p>
    <w:p w:rsidR="00CC1A3A" w:rsidRDefault="007B2B27">
      <w:pPr>
        <w:numPr>
          <w:ilvl w:val="0"/>
          <w:numId w:val="7"/>
        </w:numPr>
        <w:pBdr>
          <w:top w:val="nil"/>
          <w:left w:val="nil"/>
          <w:bottom w:val="nil"/>
          <w:right w:val="nil"/>
          <w:between w:val="nil"/>
        </w:pBdr>
        <w:spacing w:after="0" w:line="276" w:lineRule="auto"/>
        <w:ind w:left="567" w:hanging="425"/>
        <w:jc w:val="both"/>
        <w:rPr>
          <w:color w:val="000000"/>
          <w:sz w:val="24"/>
          <w:szCs w:val="24"/>
        </w:rPr>
      </w:pPr>
      <w:r>
        <w:rPr>
          <w:rFonts w:ascii="Times New Roman" w:eastAsia="Times New Roman" w:hAnsi="Times New Roman" w:cs="Times New Roman"/>
          <w:color w:val="000000"/>
          <w:sz w:val="24"/>
          <w:szCs w:val="24"/>
        </w:rPr>
        <w:t xml:space="preserve">Az da olsa personelin unvanı, atandığı kadro ve yaptığı işler arasındaki uyumsuzluk, </w:t>
      </w:r>
    </w:p>
    <w:p w:rsidR="00CC1A3A" w:rsidRDefault="007B2B27">
      <w:pPr>
        <w:numPr>
          <w:ilvl w:val="0"/>
          <w:numId w:val="7"/>
        </w:numPr>
        <w:pBdr>
          <w:top w:val="nil"/>
          <w:left w:val="nil"/>
          <w:bottom w:val="nil"/>
          <w:right w:val="nil"/>
          <w:between w:val="nil"/>
        </w:pBdr>
        <w:spacing w:after="0" w:line="276" w:lineRule="auto"/>
        <w:ind w:left="567" w:hanging="425"/>
        <w:jc w:val="both"/>
        <w:rPr>
          <w:color w:val="000000"/>
          <w:sz w:val="24"/>
          <w:szCs w:val="24"/>
        </w:rPr>
      </w:pPr>
      <w:r>
        <w:rPr>
          <w:rFonts w:ascii="Times New Roman" w:eastAsia="Times New Roman" w:hAnsi="Times New Roman" w:cs="Times New Roman"/>
          <w:color w:val="000000"/>
          <w:sz w:val="24"/>
          <w:szCs w:val="24"/>
        </w:rPr>
        <w:t xml:space="preserve">Dokümantasyon ve raporlama alışkanlığının yeterince yerleşmemiş olması, </w:t>
      </w:r>
    </w:p>
    <w:p w:rsidR="00CC1A3A" w:rsidRDefault="007B2B27">
      <w:pPr>
        <w:numPr>
          <w:ilvl w:val="0"/>
          <w:numId w:val="7"/>
        </w:numPr>
        <w:pBdr>
          <w:top w:val="nil"/>
          <w:left w:val="nil"/>
          <w:bottom w:val="nil"/>
          <w:right w:val="nil"/>
          <w:between w:val="nil"/>
        </w:pBdr>
        <w:spacing w:after="0" w:line="276" w:lineRule="auto"/>
        <w:ind w:left="567" w:hanging="425"/>
        <w:jc w:val="both"/>
        <w:rPr>
          <w:color w:val="000000"/>
          <w:sz w:val="24"/>
          <w:szCs w:val="24"/>
        </w:rPr>
      </w:pPr>
      <w:r>
        <w:rPr>
          <w:rFonts w:ascii="Times New Roman" w:eastAsia="Times New Roman" w:hAnsi="Times New Roman" w:cs="Times New Roman"/>
          <w:color w:val="000000"/>
          <w:sz w:val="24"/>
          <w:szCs w:val="24"/>
        </w:rPr>
        <w:t xml:space="preserve">"Açık Kaynak Kodlu" yazılımların yaygınlaştırılması konusunda yeterli gelişmenin sağlanamamış olması, </w:t>
      </w:r>
    </w:p>
    <w:p w:rsidR="00CC1A3A" w:rsidRDefault="007B2B27">
      <w:pPr>
        <w:numPr>
          <w:ilvl w:val="0"/>
          <w:numId w:val="7"/>
        </w:numPr>
        <w:pBdr>
          <w:top w:val="nil"/>
          <w:left w:val="nil"/>
          <w:bottom w:val="nil"/>
          <w:right w:val="nil"/>
          <w:between w:val="nil"/>
        </w:pBdr>
        <w:spacing w:after="0" w:line="276" w:lineRule="auto"/>
        <w:ind w:left="567" w:hanging="425"/>
        <w:jc w:val="both"/>
        <w:rPr>
          <w:color w:val="000000"/>
          <w:sz w:val="24"/>
          <w:szCs w:val="24"/>
        </w:rPr>
      </w:pPr>
      <w:r>
        <w:rPr>
          <w:rFonts w:ascii="Times New Roman" w:eastAsia="Times New Roman" w:hAnsi="Times New Roman" w:cs="Times New Roman"/>
          <w:color w:val="000000"/>
          <w:sz w:val="24"/>
          <w:szCs w:val="24"/>
        </w:rPr>
        <w:t xml:space="preserve">ULAKNET tarafından sağlanan internet bağlantımızın aksaması olasılığına </w:t>
      </w:r>
      <w:r>
        <w:rPr>
          <w:rFonts w:ascii="Times New Roman" w:eastAsia="Times New Roman" w:hAnsi="Times New Roman" w:cs="Times New Roman"/>
          <w:sz w:val="24"/>
          <w:szCs w:val="24"/>
        </w:rPr>
        <w:t>karşı</w:t>
      </w:r>
      <w:r>
        <w:rPr>
          <w:rFonts w:ascii="Times New Roman" w:eastAsia="Times New Roman" w:hAnsi="Times New Roman" w:cs="Times New Roman"/>
          <w:color w:val="000000"/>
          <w:sz w:val="24"/>
          <w:szCs w:val="24"/>
        </w:rPr>
        <w:t xml:space="preserve"> alternatif bir internet hattının </w:t>
      </w:r>
      <w:r>
        <w:rPr>
          <w:rFonts w:ascii="Times New Roman" w:eastAsia="Times New Roman" w:hAnsi="Times New Roman" w:cs="Times New Roman"/>
          <w:sz w:val="24"/>
          <w:szCs w:val="24"/>
        </w:rPr>
        <w:t>olmaması</w:t>
      </w:r>
      <w:r>
        <w:rPr>
          <w:rFonts w:ascii="Times New Roman" w:eastAsia="Times New Roman" w:hAnsi="Times New Roman" w:cs="Times New Roman"/>
          <w:color w:val="000000"/>
          <w:sz w:val="24"/>
          <w:szCs w:val="24"/>
        </w:rPr>
        <w:t>,</w:t>
      </w:r>
    </w:p>
    <w:p w:rsidR="00CC1A3A" w:rsidRDefault="007B2B27">
      <w:pPr>
        <w:numPr>
          <w:ilvl w:val="0"/>
          <w:numId w:val="7"/>
        </w:numPr>
        <w:pBdr>
          <w:top w:val="nil"/>
          <w:left w:val="nil"/>
          <w:bottom w:val="nil"/>
          <w:right w:val="nil"/>
          <w:between w:val="nil"/>
        </w:pBdr>
        <w:spacing w:after="0" w:line="276" w:lineRule="auto"/>
        <w:ind w:left="567" w:hanging="425"/>
        <w:jc w:val="both"/>
        <w:rPr>
          <w:color w:val="000000"/>
          <w:sz w:val="24"/>
          <w:szCs w:val="24"/>
        </w:rPr>
      </w:pPr>
      <w:r>
        <w:rPr>
          <w:rFonts w:ascii="Times New Roman" w:eastAsia="Times New Roman" w:hAnsi="Times New Roman" w:cs="Times New Roman"/>
          <w:color w:val="000000"/>
          <w:sz w:val="24"/>
          <w:szCs w:val="24"/>
        </w:rPr>
        <w:t>Özellikle son zamanlarda sıkça gündeme gelen siber güvenlik konusunda hem Bilgi İşlem personelinin hem de genel olarak üniversite personelinin yeterli bilgi, beceri ve farkındalık bilincine sahip olmaması.</w:t>
      </w:r>
    </w:p>
    <w:p w:rsidR="00CC1A3A" w:rsidRDefault="00CC1A3A">
      <w:pPr>
        <w:pBdr>
          <w:top w:val="nil"/>
          <w:left w:val="nil"/>
          <w:bottom w:val="nil"/>
          <w:right w:val="nil"/>
          <w:between w:val="nil"/>
        </w:pBdr>
        <w:spacing w:line="276" w:lineRule="auto"/>
        <w:ind w:left="567" w:hanging="720"/>
        <w:jc w:val="both"/>
        <w:rPr>
          <w:rFonts w:ascii="Times New Roman" w:eastAsia="Times New Roman" w:hAnsi="Times New Roman" w:cs="Times New Roman"/>
          <w:color w:val="000000"/>
          <w:sz w:val="24"/>
          <w:szCs w:val="24"/>
        </w:rPr>
      </w:pPr>
    </w:p>
    <w:p w:rsidR="00CC1A3A" w:rsidRDefault="007B2B2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  </w:t>
      </w:r>
      <w:r>
        <w:rPr>
          <w:rFonts w:ascii="Times New Roman" w:eastAsia="Times New Roman" w:hAnsi="Times New Roman" w:cs="Times New Roman"/>
          <w:b/>
          <w:sz w:val="24"/>
          <w:szCs w:val="24"/>
        </w:rPr>
        <w:tab/>
        <w:t>Değerlendirme</w:t>
      </w:r>
    </w:p>
    <w:p w:rsidR="00CC1A3A" w:rsidRDefault="007B2B2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Başkanlığımız, 2018 yılında yapılan bilişim yatırımlarını ve sahip olduğu insan gücünü olabildiğince etkin kullanarak talepleri karşılanmış ve yararlı hizmetler sunmuştur.  Her geçen gün büyüyen ve gelişen üniversitemizin bilişim konularında güvenilir bir birimi olmuştur.</w:t>
      </w:r>
    </w:p>
    <w:p w:rsidR="00CC1A3A" w:rsidRDefault="00CC1A3A">
      <w:pPr>
        <w:ind w:firstLine="708"/>
        <w:jc w:val="both"/>
        <w:rPr>
          <w:rFonts w:ascii="Times New Roman" w:eastAsia="Times New Roman" w:hAnsi="Times New Roman" w:cs="Times New Roman"/>
          <w:sz w:val="24"/>
          <w:szCs w:val="24"/>
        </w:rPr>
      </w:pPr>
    </w:p>
    <w:p w:rsidR="00CC1A3A" w:rsidRDefault="007B2B2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w:t>
      </w:r>
      <w:r>
        <w:rPr>
          <w:rFonts w:ascii="Times New Roman" w:eastAsia="Times New Roman" w:hAnsi="Times New Roman" w:cs="Times New Roman"/>
          <w:b/>
          <w:sz w:val="24"/>
          <w:szCs w:val="24"/>
        </w:rPr>
        <w:tab/>
        <w:t xml:space="preserve">ÖNERİ VE TEDBİRLER </w:t>
      </w:r>
    </w:p>
    <w:p w:rsidR="00CC1A3A" w:rsidRDefault="007B2B2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Üniversitemizdeki uygulamaların çoğunlukla sayısal ortamlarda çalıştığı göz önüne alındığında Bilgi İşlem Daire Başkanlığının stratejik olarak önemi artmaktadır. Bilişim sistemlerinde oluşabilecek herhangi bir olumsuzluk üniversitemiz için finansman, zaman ve daha önemlisi prestij kaybına sebep olabilecektir. 2018 yılında yapılan harcamalar ve arz edilen emekler ortaya çıkabilecek herhangi bir olumsuz durumun önüne geçmek adına yapılmıştır. Sonuç olarak başarılı bir hizmetin verildiği görülmektedir. Ancak sistemin verimli bir şekilde çalışmaya devam edebilmesi için artan ihtiyaçlar ve öngörülen ya da öngörülemeyen tehditler de göz önüne alınarak özellikle güvenlik ve insan gücü yatırımlarının artarak sürmesi gerekliliğini ortaya koymaktadır.</w:t>
      </w:r>
    </w:p>
    <w:p w:rsidR="00CC1A3A" w:rsidRDefault="00CC1A3A">
      <w:pPr>
        <w:jc w:val="both"/>
        <w:rPr>
          <w:rFonts w:ascii="Times New Roman" w:eastAsia="Times New Roman" w:hAnsi="Times New Roman" w:cs="Times New Roman"/>
          <w:sz w:val="24"/>
          <w:szCs w:val="24"/>
        </w:rPr>
      </w:pPr>
    </w:p>
    <w:p w:rsidR="00CC1A3A" w:rsidRDefault="007B2B2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ab/>
        <w:t>Fırsatlar</w:t>
      </w:r>
    </w:p>
    <w:p w:rsidR="00CC1A3A" w:rsidRDefault="007B2B27">
      <w:pPr>
        <w:numPr>
          <w:ilvl w:val="0"/>
          <w:numId w:val="7"/>
        </w:numPr>
        <w:pBdr>
          <w:top w:val="nil"/>
          <w:left w:val="nil"/>
          <w:bottom w:val="nil"/>
          <w:right w:val="nil"/>
          <w:between w:val="nil"/>
        </w:pBdr>
        <w:spacing w:after="0" w:line="276" w:lineRule="auto"/>
        <w:ind w:left="567"/>
        <w:jc w:val="both"/>
        <w:rPr>
          <w:color w:val="000000"/>
          <w:sz w:val="24"/>
          <w:szCs w:val="24"/>
        </w:rPr>
      </w:pPr>
      <w:r>
        <w:rPr>
          <w:rFonts w:ascii="Times New Roman" w:eastAsia="Times New Roman" w:hAnsi="Times New Roman" w:cs="Times New Roman"/>
          <w:color w:val="000000"/>
          <w:sz w:val="24"/>
          <w:szCs w:val="24"/>
        </w:rPr>
        <w:t xml:space="preserve">Bilişim alanındaki sürekli gelişmeler ve bilişim sistemlerinin insan hayatında daha fazla yer alması üniversitemiz açısından Daire Başkanlığımızın önemini artırmaktadır. Bu nedenle Daire Başkanlığımız tarafından planlanan yeni proje ve yatırımlar üniversite yönetimi tarafından desteklenmektedir. </w:t>
      </w:r>
    </w:p>
    <w:p w:rsidR="00CC1A3A" w:rsidRDefault="007B2B27">
      <w:pPr>
        <w:numPr>
          <w:ilvl w:val="0"/>
          <w:numId w:val="7"/>
        </w:numPr>
        <w:pBdr>
          <w:top w:val="nil"/>
          <w:left w:val="nil"/>
          <w:bottom w:val="nil"/>
          <w:right w:val="nil"/>
          <w:between w:val="nil"/>
        </w:pBdr>
        <w:spacing w:after="0" w:line="276" w:lineRule="auto"/>
        <w:ind w:left="567"/>
        <w:jc w:val="both"/>
        <w:rPr>
          <w:color w:val="000000"/>
          <w:sz w:val="24"/>
          <w:szCs w:val="24"/>
        </w:rPr>
      </w:pPr>
      <w:r>
        <w:rPr>
          <w:rFonts w:ascii="Times New Roman" w:eastAsia="Times New Roman" w:hAnsi="Times New Roman" w:cs="Times New Roman"/>
          <w:color w:val="000000"/>
          <w:sz w:val="24"/>
          <w:szCs w:val="24"/>
        </w:rPr>
        <w:t>Pardus gibi Açık kaynak kodlu yazılımların artması ve kullanılabilirliği.</w:t>
      </w:r>
    </w:p>
    <w:p w:rsidR="00CC1A3A" w:rsidRDefault="007B2B27">
      <w:pPr>
        <w:numPr>
          <w:ilvl w:val="0"/>
          <w:numId w:val="7"/>
        </w:numPr>
        <w:pBdr>
          <w:top w:val="nil"/>
          <w:left w:val="nil"/>
          <w:bottom w:val="nil"/>
          <w:right w:val="nil"/>
          <w:between w:val="nil"/>
        </w:pBdr>
        <w:spacing w:line="276" w:lineRule="auto"/>
        <w:ind w:left="567"/>
        <w:jc w:val="both"/>
        <w:rPr>
          <w:color w:val="000000"/>
          <w:sz w:val="24"/>
          <w:szCs w:val="24"/>
        </w:rPr>
      </w:pPr>
      <w:r>
        <w:rPr>
          <w:rFonts w:ascii="Times New Roman" w:eastAsia="Times New Roman" w:hAnsi="Times New Roman" w:cs="Times New Roman"/>
          <w:color w:val="000000"/>
          <w:sz w:val="24"/>
          <w:szCs w:val="24"/>
        </w:rPr>
        <w:t xml:space="preserve">Son yıllarda devlet politikası olarak ön plana çıkan sistem ve bilgi ve güvenliğinin en iyi şekilde sağlanması amacıyla yapılan faaliyetler ve eğitimler, yeni bilişim sistemlerinin kurulması, yetersiz olanların tespiti ve güncellenmesini sağlamaktadır. </w:t>
      </w:r>
    </w:p>
    <w:p w:rsidR="00CC1A3A" w:rsidRDefault="00CC1A3A">
      <w:pPr>
        <w:jc w:val="both"/>
        <w:rPr>
          <w:rFonts w:ascii="Times New Roman" w:eastAsia="Times New Roman" w:hAnsi="Times New Roman" w:cs="Times New Roman"/>
          <w:sz w:val="24"/>
          <w:szCs w:val="24"/>
        </w:rPr>
      </w:pPr>
    </w:p>
    <w:p w:rsidR="00CC1A3A" w:rsidRDefault="00CC1A3A">
      <w:pPr>
        <w:jc w:val="both"/>
        <w:rPr>
          <w:rFonts w:ascii="Times New Roman" w:eastAsia="Times New Roman" w:hAnsi="Times New Roman" w:cs="Times New Roman"/>
          <w:b/>
          <w:sz w:val="24"/>
          <w:szCs w:val="24"/>
        </w:rPr>
      </w:pPr>
    </w:p>
    <w:p w:rsidR="00CC1A3A" w:rsidRDefault="00CC1A3A">
      <w:pPr>
        <w:jc w:val="both"/>
        <w:rPr>
          <w:rFonts w:ascii="Times New Roman" w:eastAsia="Times New Roman" w:hAnsi="Times New Roman" w:cs="Times New Roman"/>
          <w:b/>
          <w:sz w:val="24"/>
          <w:szCs w:val="24"/>
        </w:rPr>
      </w:pPr>
    </w:p>
    <w:p w:rsidR="00CC1A3A" w:rsidRDefault="00CC1A3A">
      <w:pPr>
        <w:jc w:val="both"/>
        <w:rPr>
          <w:rFonts w:ascii="Times New Roman" w:eastAsia="Times New Roman" w:hAnsi="Times New Roman" w:cs="Times New Roman"/>
          <w:b/>
          <w:sz w:val="24"/>
          <w:szCs w:val="24"/>
        </w:rPr>
      </w:pPr>
    </w:p>
    <w:p w:rsidR="00CC1A3A" w:rsidRDefault="007B2B2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t>Tehditler</w:t>
      </w:r>
    </w:p>
    <w:p w:rsidR="00CC1A3A" w:rsidRDefault="007B2B27">
      <w:pPr>
        <w:numPr>
          <w:ilvl w:val="0"/>
          <w:numId w:val="7"/>
        </w:numPr>
        <w:pBdr>
          <w:top w:val="nil"/>
          <w:left w:val="nil"/>
          <w:bottom w:val="nil"/>
          <w:right w:val="nil"/>
          <w:between w:val="nil"/>
        </w:pBdr>
        <w:spacing w:after="0" w:line="276" w:lineRule="auto"/>
        <w:ind w:left="567"/>
        <w:jc w:val="both"/>
        <w:rPr>
          <w:color w:val="000000"/>
          <w:sz w:val="24"/>
          <w:szCs w:val="24"/>
        </w:rPr>
      </w:pPr>
      <w:r>
        <w:rPr>
          <w:rFonts w:ascii="Times New Roman" w:eastAsia="Times New Roman" w:hAnsi="Times New Roman" w:cs="Times New Roman"/>
          <w:color w:val="000000"/>
          <w:sz w:val="24"/>
          <w:szCs w:val="24"/>
        </w:rPr>
        <w:t>Son yıllarda hem dünya hem de ülkemizde siber güvenlik tehditlerinin artması,</w:t>
      </w:r>
    </w:p>
    <w:p w:rsidR="00CC1A3A" w:rsidRDefault="007B2B27">
      <w:pPr>
        <w:numPr>
          <w:ilvl w:val="0"/>
          <w:numId w:val="7"/>
        </w:numPr>
        <w:pBdr>
          <w:top w:val="nil"/>
          <w:left w:val="nil"/>
          <w:bottom w:val="nil"/>
          <w:right w:val="nil"/>
          <w:between w:val="nil"/>
        </w:pBdr>
        <w:spacing w:after="0" w:line="276" w:lineRule="auto"/>
        <w:ind w:left="567"/>
        <w:jc w:val="both"/>
        <w:rPr>
          <w:color w:val="000000"/>
          <w:sz w:val="24"/>
          <w:szCs w:val="24"/>
        </w:rPr>
      </w:pPr>
      <w:r>
        <w:rPr>
          <w:rFonts w:ascii="Times New Roman" w:eastAsia="Times New Roman" w:hAnsi="Times New Roman" w:cs="Times New Roman"/>
          <w:color w:val="000000"/>
          <w:sz w:val="24"/>
          <w:szCs w:val="24"/>
        </w:rPr>
        <w:t xml:space="preserve">Bilişim sistemlerinde ihtiyaç duyulan yazılım ve donanım ihtiyaçlarında dışa olan bağımlılığın azaltılarak milli ve yerli ürünlerin kullanımının istenilen seviyeye </w:t>
      </w:r>
      <w:r>
        <w:rPr>
          <w:rFonts w:ascii="Times New Roman" w:eastAsia="Times New Roman" w:hAnsi="Times New Roman" w:cs="Times New Roman"/>
          <w:sz w:val="24"/>
          <w:szCs w:val="24"/>
        </w:rPr>
        <w:t>getirilmemiş</w:t>
      </w:r>
      <w:r>
        <w:rPr>
          <w:rFonts w:ascii="Times New Roman" w:eastAsia="Times New Roman" w:hAnsi="Times New Roman" w:cs="Times New Roman"/>
          <w:color w:val="000000"/>
          <w:sz w:val="24"/>
          <w:szCs w:val="24"/>
        </w:rPr>
        <w:t xml:space="preserve"> olması,</w:t>
      </w:r>
    </w:p>
    <w:p w:rsidR="00CC1A3A" w:rsidRDefault="007B2B27">
      <w:pPr>
        <w:numPr>
          <w:ilvl w:val="0"/>
          <w:numId w:val="7"/>
        </w:numPr>
        <w:pBdr>
          <w:top w:val="nil"/>
          <w:left w:val="nil"/>
          <w:bottom w:val="nil"/>
          <w:right w:val="nil"/>
          <w:between w:val="nil"/>
        </w:pBdr>
        <w:spacing w:after="0" w:line="276" w:lineRule="auto"/>
        <w:ind w:left="567"/>
        <w:jc w:val="both"/>
        <w:rPr>
          <w:color w:val="000000"/>
          <w:sz w:val="24"/>
          <w:szCs w:val="24"/>
        </w:rPr>
      </w:pPr>
      <w:r>
        <w:rPr>
          <w:rFonts w:ascii="Times New Roman" w:eastAsia="Times New Roman" w:hAnsi="Times New Roman" w:cs="Times New Roman"/>
          <w:color w:val="000000"/>
          <w:sz w:val="24"/>
          <w:szCs w:val="24"/>
        </w:rPr>
        <w:t>Kalifiye personel istihdam sorunu,</w:t>
      </w:r>
    </w:p>
    <w:p w:rsidR="00CC1A3A" w:rsidRDefault="007B2B27">
      <w:pPr>
        <w:numPr>
          <w:ilvl w:val="0"/>
          <w:numId w:val="7"/>
        </w:numPr>
        <w:pBdr>
          <w:top w:val="nil"/>
          <w:left w:val="nil"/>
          <w:bottom w:val="nil"/>
          <w:right w:val="nil"/>
          <w:between w:val="nil"/>
        </w:pBdr>
        <w:spacing w:after="0" w:line="276" w:lineRule="auto"/>
        <w:ind w:left="567"/>
        <w:jc w:val="both"/>
        <w:rPr>
          <w:color w:val="000000"/>
          <w:sz w:val="24"/>
          <w:szCs w:val="24"/>
        </w:rPr>
      </w:pPr>
      <w:r>
        <w:rPr>
          <w:rFonts w:ascii="Times New Roman" w:eastAsia="Times New Roman" w:hAnsi="Times New Roman" w:cs="Times New Roman"/>
          <w:color w:val="000000"/>
          <w:sz w:val="24"/>
          <w:szCs w:val="24"/>
        </w:rPr>
        <w:t>Kaliteli hizmetin gereği 7/24 kesintisiz hizmet ve güvenlik önlemleri sağlayacak personel istihdamı ile ilgili yeterli yasal düzenlemelerin olmaması,</w:t>
      </w:r>
    </w:p>
    <w:p w:rsidR="00CC1A3A" w:rsidRDefault="007B2B27">
      <w:pPr>
        <w:numPr>
          <w:ilvl w:val="0"/>
          <w:numId w:val="7"/>
        </w:numPr>
        <w:pBdr>
          <w:top w:val="nil"/>
          <w:left w:val="nil"/>
          <w:bottom w:val="nil"/>
          <w:right w:val="nil"/>
          <w:between w:val="nil"/>
        </w:pBdr>
        <w:spacing w:after="0" w:line="276" w:lineRule="auto"/>
        <w:ind w:left="567"/>
        <w:jc w:val="both"/>
        <w:rPr>
          <w:color w:val="000000"/>
          <w:sz w:val="24"/>
          <w:szCs w:val="24"/>
        </w:rPr>
      </w:pPr>
      <w:r>
        <w:rPr>
          <w:rFonts w:ascii="Times New Roman" w:eastAsia="Times New Roman" w:hAnsi="Times New Roman" w:cs="Times New Roman"/>
          <w:color w:val="000000"/>
          <w:sz w:val="24"/>
          <w:szCs w:val="24"/>
        </w:rPr>
        <w:t>Teknolojinin çok hızlı gelişmesi ve çeşitliliğinin artması neticesinde personel eğitimine gerekli kaynağın sağlanamaması,</w:t>
      </w:r>
    </w:p>
    <w:p w:rsidR="00CC1A3A" w:rsidRDefault="007B2B27">
      <w:pPr>
        <w:numPr>
          <w:ilvl w:val="0"/>
          <w:numId w:val="7"/>
        </w:numPr>
        <w:pBdr>
          <w:top w:val="nil"/>
          <w:left w:val="nil"/>
          <w:bottom w:val="nil"/>
          <w:right w:val="nil"/>
          <w:between w:val="nil"/>
        </w:pBdr>
        <w:spacing w:after="0" w:line="276" w:lineRule="auto"/>
        <w:ind w:left="567"/>
        <w:jc w:val="both"/>
        <w:rPr>
          <w:color w:val="000000"/>
          <w:sz w:val="24"/>
          <w:szCs w:val="24"/>
        </w:rPr>
      </w:pPr>
      <w:r>
        <w:rPr>
          <w:rFonts w:ascii="Times New Roman" w:eastAsia="Times New Roman" w:hAnsi="Times New Roman" w:cs="Times New Roman"/>
          <w:color w:val="000000"/>
          <w:sz w:val="24"/>
          <w:szCs w:val="24"/>
        </w:rPr>
        <w:t xml:space="preserve">Başkanlığımız tarafından verilen hizmetlerin özellikleri nedeniyle üniversitenin tüm personeli ve öğrenciler ile sürekli etkileşim halindedir. Sistem veya hizmetlerdeki anlık aksamalar anında hissedilmektedir. </w:t>
      </w:r>
    </w:p>
    <w:p w:rsidR="00CC1A3A" w:rsidRDefault="007B2B27">
      <w:pPr>
        <w:numPr>
          <w:ilvl w:val="0"/>
          <w:numId w:val="7"/>
        </w:numPr>
        <w:pBdr>
          <w:top w:val="nil"/>
          <w:left w:val="nil"/>
          <w:bottom w:val="nil"/>
          <w:right w:val="nil"/>
          <w:between w:val="nil"/>
        </w:pBdr>
        <w:spacing w:after="0" w:line="276" w:lineRule="auto"/>
        <w:ind w:left="567"/>
        <w:jc w:val="both"/>
        <w:rPr>
          <w:color w:val="000000"/>
          <w:sz w:val="24"/>
          <w:szCs w:val="24"/>
        </w:rPr>
      </w:pPr>
      <w:r>
        <w:rPr>
          <w:rFonts w:ascii="Times New Roman" w:eastAsia="Times New Roman" w:hAnsi="Times New Roman" w:cs="Times New Roman"/>
          <w:color w:val="000000"/>
          <w:sz w:val="24"/>
          <w:szCs w:val="24"/>
        </w:rPr>
        <w:t>Geliştirilen yeni uygulama ve teknolojilere personelin uyumunda yaşadığı zorluklar.</w:t>
      </w:r>
    </w:p>
    <w:p w:rsidR="00CC1A3A" w:rsidRDefault="00CC1A3A">
      <w:pPr>
        <w:pBdr>
          <w:top w:val="nil"/>
          <w:left w:val="nil"/>
          <w:bottom w:val="nil"/>
          <w:right w:val="nil"/>
          <w:between w:val="nil"/>
        </w:pBdr>
        <w:spacing w:line="276" w:lineRule="auto"/>
        <w:ind w:left="567" w:hanging="720"/>
        <w:jc w:val="both"/>
        <w:rPr>
          <w:rFonts w:ascii="Times New Roman" w:eastAsia="Times New Roman" w:hAnsi="Times New Roman" w:cs="Times New Roman"/>
          <w:color w:val="000000"/>
          <w:sz w:val="24"/>
          <w:szCs w:val="24"/>
        </w:rPr>
      </w:pPr>
    </w:p>
    <w:p w:rsidR="00CC1A3A" w:rsidRDefault="007B2B27">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   Varsayımlar</w:t>
      </w:r>
    </w:p>
    <w:p w:rsidR="00CC1A3A" w:rsidRDefault="007B2B27">
      <w:pPr>
        <w:numPr>
          <w:ilvl w:val="0"/>
          <w:numId w:val="9"/>
        </w:numPr>
        <w:pBdr>
          <w:top w:val="nil"/>
          <w:left w:val="nil"/>
          <w:bottom w:val="nil"/>
          <w:right w:val="nil"/>
          <w:between w:val="nil"/>
        </w:pBdr>
        <w:spacing w:after="0" w:line="276" w:lineRule="auto"/>
        <w:jc w:val="both"/>
        <w:rPr>
          <w:b/>
          <w:color w:val="000000"/>
          <w:sz w:val="24"/>
          <w:szCs w:val="24"/>
        </w:rPr>
      </w:pPr>
      <w:r>
        <w:rPr>
          <w:rFonts w:ascii="Times New Roman" w:eastAsia="Times New Roman" w:hAnsi="Times New Roman" w:cs="Times New Roman"/>
          <w:color w:val="000000"/>
          <w:sz w:val="24"/>
          <w:szCs w:val="24"/>
        </w:rPr>
        <w:t xml:space="preserve">Bilgi İşlem Daire Başkanlığının bütçesinin </w:t>
      </w:r>
      <w:r>
        <w:rPr>
          <w:rFonts w:ascii="Times New Roman" w:eastAsia="Times New Roman" w:hAnsi="Times New Roman" w:cs="Times New Roman"/>
          <w:sz w:val="24"/>
          <w:szCs w:val="24"/>
        </w:rPr>
        <w:t>artırılması</w:t>
      </w:r>
      <w:r>
        <w:rPr>
          <w:rFonts w:ascii="Times New Roman" w:eastAsia="Times New Roman" w:hAnsi="Times New Roman" w:cs="Times New Roman"/>
          <w:color w:val="000000"/>
          <w:sz w:val="24"/>
          <w:szCs w:val="24"/>
        </w:rPr>
        <w:t>, o Üniversite yönetiminin bilişime desteğinin artarak devam edeceği,</w:t>
      </w:r>
    </w:p>
    <w:p w:rsidR="00CC1A3A" w:rsidRDefault="007B2B27">
      <w:pPr>
        <w:numPr>
          <w:ilvl w:val="0"/>
          <w:numId w:val="9"/>
        </w:numPr>
        <w:pBdr>
          <w:top w:val="nil"/>
          <w:left w:val="nil"/>
          <w:bottom w:val="nil"/>
          <w:right w:val="nil"/>
          <w:between w:val="nil"/>
        </w:pBdr>
        <w:spacing w:after="0" w:line="276" w:lineRule="auto"/>
        <w:jc w:val="both"/>
        <w:rPr>
          <w:b/>
          <w:color w:val="000000"/>
          <w:sz w:val="24"/>
          <w:szCs w:val="24"/>
        </w:rPr>
      </w:pPr>
      <w:r>
        <w:rPr>
          <w:rFonts w:ascii="Times New Roman" w:eastAsia="Times New Roman" w:hAnsi="Times New Roman" w:cs="Times New Roman"/>
          <w:color w:val="000000"/>
          <w:sz w:val="24"/>
          <w:szCs w:val="24"/>
        </w:rPr>
        <w:t xml:space="preserve">Teknoloji ve bilimdeki gelişmelerin hizmet konusunda yeni olanaklar sunacağı, </w:t>
      </w:r>
    </w:p>
    <w:p w:rsidR="00CC1A3A" w:rsidRDefault="007B2B27">
      <w:pPr>
        <w:numPr>
          <w:ilvl w:val="0"/>
          <w:numId w:val="9"/>
        </w:numPr>
        <w:pBdr>
          <w:top w:val="nil"/>
          <w:left w:val="nil"/>
          <w:bottom w:val="nil"/>
          <w:right w:val="nil"/>
          <w:between w:val="nil"/>
        </w:pBdr>
        <w:spacing w:after="0" w:line="276" w:lineRule="auto"/>
        <w:jc w:val="both"/>
        <w:rPr>
          <w:b/>
          <w:color w:val="000000"/>
          <w:sz w:val="24"/>
          <w:szCs w:val="24"/>
        </w:rPr>
      </w:pPr>
      <w:r>
        <w:rPr>
          <w:rFonts w:ascii="Times New Roman" w:eastAsia="Times New Roman" w:hAnsi="Times New Roman" w:cs="Times New Roman"/>
          <w:color w:val="000000"/>
          <w:sz w:val="24"/>
          <w:szCs w:val="24"/>
        </w:rPr>
        <w:t>Personel ve Üniversite ile ilgili iyileştirme sağlayacak hukuki düzenlemelerin ilgili devlet birimleri tarafından gerçekleştirileceği,</w:t>
      </w:r>
    </w:p>
    <w:p w:rsidR="00CC1A3A" w:rsidRDefault="007B2B27">
      <w:pPr>
        <w:numPr>
          <w:ilvl w:val="0"/>
          <w:numId w:val="9"/>
        </w:numPr>
        <w:pBdr>
          <w:top w:val="nil"/>
          <w:left w:val="nil"/>
          <w:bottom w:val="nil"/>
          <w:right w:val="nil"/>
          <w:between w:val="nil"/>
        </w:pBdr>
        <w:spacing w:after="0" w:line="276" w:lineRule="auto"/>
        <w:jc w:val="both"/>
        <w:rPr>
          <w:b/>
          <w:color w:val="000000"/>
          <w:sz w:val="24"/>
          <w:szCs w:val="24"/>
        </w:rPr>
      </w:pPr>
      <w:r>
        <w:rPr>
          <w:rFonts w:ascii="Times New Roman" w:eastAsia="Times New Roman" w:hAnsi="Times New Roman" w:cs="Times New Roman"/>
          <w:color w:val="000000"/>
          <w:sz w:val="24"/>
          <w:szCs w:val="24"/>
        </w:rPr>
        <w:t>Üniversitemiz üst yönetiminin Başkanlığımız personelinin maddi imkânlarını yükselteceği,</w:t>
      </w:r>
    </w:p>
    <w:p w:rsidR="00CC1A3A" w:rsidRDefault="007B2B27">
      <w:pPr>
        <w:numPr>
          <w:ilvl w:val="0"/>
          <w:numId w:val="9"/>
        </w:numPr>
        <w:pBdr>
          <w:top w:val="nil"/>
          <w:left w:val="nil"/>
          <w:bottom w:val="nil"/>
          <w:right w:val="nil"/>
          <w:between w:val="nil"/>
        </w:pBdr>
        <w:spacing w:after="0" w:line="276" w:lineRule="auto"/>
        <w:jc w:val="both"/>
        <w:rPr>
          <w:b/>
          <w:color w:val="000000"/>
          <w:sz w:val="24"/>
          <w:szCs w:val="24"/>
        </w:rPr>
      </w:pPr>
      <w:r>
        <w:rPr>
          <w:rFonts w:ascii="Times New Roman" w:eastAsia="Times New Roman" w:hAnsi="Times New Roman" w:cs="Times New Roman"/>
          <w:color w:val="000000"/>
          <w:sz w:val="24"/>
          <w:szCs w:val="24"/>
        </w:rPr>
        <w:t>Altyapı yatırımlarının artacağı,</w:t>
      </w:r>
    </w:p>
    <w:p w:rsidR="00CC1A3A" w:rsidRDefault="007B2B27">
      <w:pPr>
        <w:numPr>
          <w:ilvl w:val="0"/>
          <w:numId w:val="9"/>
        </w:numPr>
        <w:pBdr>
          <w:top w:val="nil"/>
          <w:left w:val="nil"/>
          <w:bottom w:val="nil"/>
          <w:right w:val="nil"/>
          <w:between w:val="nil"/>
        </w:pBdr>
        <w:spacing w:line="276" w:lineRule="auto"/>
        <w:jc w:val="both"/>
        <w:rPr>
          <w:b/>
          <w:color w:val="000000"/>
          <w:sz w:val="24"/>
          <w:szCs w:val="24"/>
        </w:rPr>
      </w:pPr>
      <w:r>
        <w:rPr>
          <w:rFonts w:ascii="Times New Roman" w:eastAsia="Times New Roman" w:hAnsi="Times New Roman" w:cs="Times New Roman"/>
          <w:color w:val="000000"/>
          <w:sz w:val="24"/>
          <w:szCs w:val="24"/>
        </w:rPr>
        <w:t>E-dönüşüm devlet projelerinin devam edeceği varsayılmaktadır.</w:t>
      </w:r>
    </w:p>
    <w:p w:rsidR="00CC1A3A" w:rsidRDefault="00CC1A3A">
      <w:pPr>
        <w:spacing w:line="276" w:lineRule="auto"/>
        <w:jc w:val="both"/>
        <w:rPr>
          <w:rFonts w:ascii="Times New Roman" w:eastAsia="Times New Roman" w:hAnsi="Times New Roman" w:cs="Times New Roman"/>
          <w:b/>
          <w:sz w:val="24"/>
          <w:szCs w:val="24"/>
        </w:rPr>
      </w:pPr>
    </w:p>
    <w:p w:rsidR="00CC1A3A" w:rsidRDefault="00CC1A3A">
      <w:pPr>
        <w:spacing w:line="276" w:lineRule="auto"/>
        <w:jc w:val="both"/>
        <w:rPr>
          <w:rFonts w:ascii="Times New Roman" w:eastAsia="Times New Roman" w:hAnsi="Times New Roman" w:cs="Times New Roman"/>
          <w:b/>
          <w:sz w:val="24"/>
          <w:szCs w:val="24"/>
        </w:rPr>
      </w:pPr>
    </w:p>
    <w:p w:rsidR="00CC1A3A" w:rsidRDefault="00CC1A3A">
      <w:pPr>
        <w:spacing w:line="276" w:lineRule="auto"/>
        <w:jc w:val="both"/>
        <w:rPr>
          <w:rFonts w:ascii="Times New Roman" w:eastAsia="Times New Roman" w:hAnsi="Times New Roman" w:cs="Times New Roman"/>
          <w:b/>
          <w:sz w:val="24"/>
          <w:szCs w:val="24"/>
        </w:rPr>
      </w:pPr>
    </w:p>
    <w:p w:rsidR="00CC1A3A" w:rsidRDefault="00CC1A3A">
      <w:pPr>
        <w:spacing w:line="276" w:lineRule="auto"/>
        <w:jc w:val="both"/>
        <w:rPr>
          <w:rFonts w:ascii="Times New Roman" w:eastAsia="Times New Roman" w:hAnsi="Times New Roman" w:cs="Times New Roman"/>
          <w:b/>
          <w:sz w:val="24"/>
          <w:szCs w:val="24"/>
        </w:rPr>
      </w:pPr>
    </w:p>
    <w:p w:rsidR="00CC1A3A" w:rsidRDefault="00CC1A3A">
      <w:pPr>
        <w:spacing w:line="276" w:lineRule="auto"/>
        <w:jc w:val="both"/>
        <w:rPr>
          <w:rFonts w:ascii="Times New Roman" w:eastAsia="Times New Roman" w:hAnsi="Times New Roman" w:cs="Times New Roman"/>
          <w:b/>
          <w:sz w:val="24"/>
          <w:szCs w:val="24"/>
        </w:rPr>
      </w:pPr>
    </w:p>
    <w:p w:rsidR="00CC1A3A" w:rsidRDefault="00CC1A3A">
      <w:pPr>
        <w:spacing w:line="276" w:lineRule="auto"/>
        <w:jc w:val="both"/>
        <w:rPr>
          <w:rFonts w:ascii="Times New Roman" w:eastAsia="Times New Roman" w:hAnsi="Times New Roman" w:cs="Times New Roman"/>
          <w:b/>
          <w:sz w:val="24"/>
          <w:szCs w:val="24"/>
        </w:rPr>
      </w:pPr>
    </w:p>
    <w:p w:rsidR="00CC1A3A" w:rsidRDefault="00CC1A3A">
      <w:pPr>
        <w:spacing w:line="276" w:lineRule="auto"/>
        <w:jc w:val="both"/>
        <w:rPr>
          <w:rFonts w:ascii="Times New Roman" w:eastAsia="Times New Roman" w:hAnsi="Times New Roman" w:cs="Times New Roman"/>
          <w:b/>
          <w:sz w:val="24"/>
          <w:szCs w:val="24"/>
        </w:rPr>
      </w:pPr>
    </w:p>
    <w:p w:rsidR="00CC1A3A" w:rsidRDefault="00CC1A3A">
      <w:pPr>
        <w:spacing w:line="276" w:lineRule="auto"/>
        <w:jc w:val="both"/>
        <w:rPr>
          <w:rFonts w:ascii="Times New Roman" w:eastAsia="Times New Roman" w:hAnsi="Times New Roman" w:cs="Times New Roman"/>
          <w:b/>
          <w:sz w:val="24"/>
          <w:szCs w:val="24"/>
        </w:rPr>
      </w:pPr>
    </w:p>
    <w:p w:rsidR="00CC1A3A" w:rsidRDefault="00CC1A3A">
      <w:pPr>
        <w:spacing w:line="276" w:lineRule="auto"/>
        <w:jc w:val="both"/>
        <w:rPr>
          <w:rFonts w:ascii="Times New Roman" w:eastAsia="Times New Roman" w:hAnsi="Times New Roman" w:cs="Times New Roman"/>
          <w:b/>
          <w:sz w:val="24"/>
          <w:szCs w:val="24"/>
        </w:rPr>
      </w:pPr>
    </w:p>
    <w:p w:rsidR="00CC1A3A" w:rsidRDefault="00CC1A3A">
      <w:pPr>
        <w:jc w:val="both"/>
        <w:rPr>
          <w:rFonts w:ascii="Times New Roman" w:eastAsia="Times New Roman" w:hAnsi="Times New Roman" w:cs="Times New Roman"/>
          <w:sz w:val="24"/>
          <w:szCs w:val="24"/>
        </w:rPr>
      </w:pPr>
    </w:p>
    <w:p w:rsidR="00CC1A3A" w:rsidRDefault="00CC1A3A">
      <w:pPr>
        <w:jc w:val="both"/>
        <w:rPr>
          <w:rFonts w:ascii="Times New Roman" w:eastAsia="Times New Roman" w:hAnsi="Times New Roman" w:cs="Times New Roman"/>
          <w:sz w:val="24"/>
          <w:szCs w:val="24"/>
        </w:rPr>
      </w:pPr>
    </w:p>
    <w:p w:rsidR="00CC1A3A" w:rsidRDefault="007B2B27">
      <w:pPr>
        <w:rPr>
          <w:rFonts w:ascii="Times New Roman" w:eastAsia="Times New Roman" w:hAnsi="Times New Roman" w:cs="Times New Roman"/>
        </w:rPr>
      </w:pPr>
      <w:r>
        <w:rPr>
          <w:rFonts w:ascii="Times New Roman" w:eastAsia="Times New Roman" w:hAnsi="Times New Roman" w:cs="Times New Roman"/>
          <w:b/>
        </w:rPr>
        <w:t xml:space="preserve">Ek-1: </w:t>
      </w:r>
      <w:r>
        <w:rPr>
          <w:rFonts w:ascii="Times New Roman" w:eastAsia="Times New Roman" w:hAnsi="Times New Roman" w:cs="Times New Roman"/>
        </w:rPr>
        <w:t>Üst Yöneticinin</w:t>
      </w:r>
      <w:r>
        <w:rPr>
          <w:rFonts w:ascii="Times New Roman" w:eastAsia="Times New Roman" w:hAnsi="Times New Roman" w:cs="Times New Roman"/>
          <w:b/>
        </w:rPr>
        <w:t xml:space="preserve"> </w:t>
      </w:r>
      <w:r>
        <w:rPr>
          <w:rFonts w:ascii="Times New Roman" w:eastAsia="Times New Roman" w:hAnsi="Times New Roman" w:cs="Times New Roman"/>
        </w:rPr>
        <w:t>İç Kontrol Güvence Beyanı</w:t>
      </w:r>
    </w:p>
    <w:p w:rsidR="00CC1A3A" w:rsidRDefault="00CC1A3A">
      <w:pPr>
        <w:pBdr>
          <w:top w:val="single" w:sz="4" w:space="1" w:color="000000"/>
          <w:left w:val="single" w:sz="4" w:space="4" w:color="000000"/>
          <w:bottom w:val="single" w:sz="4" w:space="29" w:color="000000"/>
          <w:right w:val="single" w:sz="4" w:space="4" w:color="000000"/>
        </w:pBdr>
        <w:jc w:val="center"/>
        <w:rPr>
          <w:rFonts w:ascii="Times New Roman" w:eastAsia="Times New Roman" w:hAnsi="Times New Roman" w:cs="Times New Roman"/>
          <w:b/>
          <w:sz w:val="20"/>
          <w:szCs w:val="20"/>
        </w:rPr>
      </w:pPr>
    </w:p>
    <w:p w:rsidR="00CC1A3A" w:rsidRDefault="007B2B27">
      <w:pPr>
        <w:pBdr>
          <w:top w:val="single" w:sz="4" w:space="1" w:color="000000"/>
          <w:left w:val="single" w:sz="4" w:space="4" w:color="000000"/>
          <w:bottom w:val="single" w:sz="4" w:space="29" w:color="000000"/>
          <w:right w:val="single" w:sz="4" w:space="4" w:color="000000"/>
        </w:pBdr>
        <w:jc w:val="center"/>
        <w:rPr>
          <w:rFonts w:ascii="Times New Roman" w:eastAsia="Times New Roman" w:hAnsi="Times New Roman" w:cs="Times New Roman"/>
          <w:b/>
        </w:rPr>
      </w:pPr>
      <w:r>
        <w:rPr>
          <w:rFonts w:ascii="Times New Roman" w:eastAsia="Times New Roman" w:hAnsi="Times New Roman" w:cs="Times New Roman"/>
          <w:b/>
        </w:rPr>
        <w:t>İÇ KONTROL GÜVENCE BEYANI</w:t>
      </w:r>
    </w:p>
    <w:p w:rsidR="00CC1A3A" w:rsidRDefault="00CC1A3A">
      <w:pPr>
        <w:pBdr>
          <w:top w:val="single" w:sz="4" w:space="1" w:color="000000"/>
          <w:left w:val="single" w:sz="4" w:space="4" w:color="000000"/>
          <w:bottom w:val="single" w:sz="4" w:space="29" w:color="000000"/>
          <w:right w:val="single" w:sz="4" w:space="4" w:color="000000"/>
        </w:pBdr>
        <w:jc w:val="center"/>
        <w:rPr>
          <w:rFonts w:ascii="Times New Roman" w:eastAsia="Times New Roman" w:hAnsi="Times New Roman" w:cs="Times New Roman"/>
        </w:rPr>
      </w:pPr>
    </w:p>
    <w:p w:rsidR="00CC1A3A" w:rsidRDefault="007B2B27">
      <w:pPr>
        <w:pBdr>
          <w:top w:val="single" w:sz="4" w:space="1" w:color="000000"/>
          <w:left w:val="single" w:sz="4" w:space="4" w:color="000000"/>
          <w:bottom w:val="single" w:sz="4" w:space="29" w:color="000000"/>
          <w:right w:val="single" w:sz="4" w:space="4" w:color="000000"/>
        </w:pBdr>
        <w:jc w:val="both"/>
        <w:rPr>
          <w:rFonts w:ascii="Times New Roman" w:eastAsia="Times New Roman" w:hAnsi="Times New Roman" w:cs="Times New Roman"/>
        </w:rPr>
      </w:pPr>
      <w:r>
        <w:rPr>
          <w:rFonts w:ascii="Times New Roman" w:eastAsia="Times New Roman" w:hAnsi="Times New Roman" w:cs="Times New Roman"/>
        </w:rPr>
        <w:t>Harcama Yetkilisi olarak yetkim dahilinde;</w:t>
      </w:r>
    </w:p>
    <w:p w:rsidR="00CC1A3A" w:rsidRDefault="007B2B27">
      <w:pPr>
        <w:pBdr>
          <w:top w:val="single" w:sz="4" w:space="1" w:color="000000"/>
          <w:left w:val="single" w:sz="4" w:space="4" w:color="000000"/>
          <w:bottom w:val="single" w:sz="4" w:space="29" w:color="000000"/>
          <w:right w:val="single" w:sz="4" w:space="4" w:color="000000"/>
        </w:pBdr>
        <w:jc w:val="both"/>
        <w:rPr>
          <w:rFonts w:ascii="Times New Roman" w:eastAsia="Times New Roman" w:hAnsi="Times New Roman" w:cs="Times New Roman"/>
        </w:rPr>
      </w:pPr>
      <w:r>
        <w:rPr>
          <w:rFonts w:ascii="Times New Roman" w:eastAsia="Times New Roman" w:hAnsi="Times New Roman" w:cs="Times New Roman"/>
        </w:rPr>
        <w:t>Bu raporda yer alan bilgilerin güvenilir, tam ve doğru olduğunu beyan ederim.</w:t>
      </w:r>
    </w:p>
    <w:p w:rsidR="00CC1A3A" w:rsidRDefault="007B2B27">
      <w:pPr>
        <w:pBdr>
          <w:top w:val="single" w:sz="4" w:space="1" w:color="000000"/>
          <w:left w:val="single" w:sz="4" w:space="4" w:color="000000"/>
          <w:bottom w:val="single" w:sz="4" w:space="29" w:color="000000"/>
          <w:right w:val="single" w:sz="4" w:space="4" w:color="000000"/>
        </w:pBdr>
        <w:jc w:val="both"/>
        <w:rPr>
          <w:rFonts w:ascii="Times New Roman" w:eastAsia="Times New Roman" w:hAnsi="Times New Roman" w:cs="Times New Roman"/>
        </w:rPr>
      </w:pPr>
      <w:r>
        <w:rPr>
          <w:rFonts w:ascii="Times New Roman" w:eastAsia="Times New Roman" w:hAnsi="Times New Roman" w:cs="Times New Roman"/>
        </w:rPr>
        <w:t xml:space="preserve">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 </w:t>
      </w:r>
    </w:p>
    <w:p w:rsidR="00CC1A3A" w:rsidRDefault="007B2B27">
      <w:pPr>
        <w:pBdr>
          <w:top w:val="single" w:sz="4" w:space="1" w:color="000000"/>
          <w:left w:val="single" w:sz="4" w:space="4" w:color="000000"/>
          <w:bottom w:val="single" w:sz="4" w:space="29" w:color="000000"/>
          <w:right w:val="single" w:sz="4" w:space="4" w:color="000000"/>
        </w:pBdr>
        <w:jc w:val="both"/>
        <w:rPr>
          <w:rFonts w:ascii="Times New Roman" w:eastAsia="Times New Roman" w:hAnsi="Times New Roman" w:cs="Times New Roman"/>
        </w:rPr>
      </w:pPr>
      <w:r>
        <w:rPr>
          <w:rFonts w:ascii="Times New Roman" w:eastAsia="Times New Roman" w:hAnsi="Times New Roman" w:cs="Times New Roman"/>
        </w:rPr>
        <w:t>Bu güvence, üst yönetici olarak sahip olduğum bilgi ve değerlendirmeler, iç kontroller, iç denetçi raporları ile Sayıştay raporları gibi bilgim dahilindeki hususlara dayanmaktadır.</w:t>
      </w:r>
    </w:p>
    <w:p w:rsidR="00CC1A3A" w:rsidRDefault="007B2B27">
      <w:pPr>
        <w:pBdr>
          <w:top w:val="single" w:sz="4" w:space="1" w:color="000000"/>
          <w:left w:val="single" w:sz="4" w:space="4" w:color="000000"/>
          <w:bottom w:val="single" w:sz="4" w:space="29" w:color="000000"/>
          <w:right w:val="single" w:sz="4" w:space="4" w:color="000000"/>
        </w:pBdr>
        <w:jc w:val="both"/>
        <w:rPr>
          <w:rFonts w:ascii="Times New Roman" w:eastAsia="Times New Roman" w:hAnsi="Times New Roman" w:cs="Times New Roman"/>
        </w:rPr>
      </w:pPr>
      <w:r>
        <w:rPr>
          <w:rFonts w:ascii="Times New Roman" w:eastAsia="Times New Roman" w:hAnsi="Times New Roman" w:cs="Times New Roman"/>
        </w:rPr>
        <w:t>Burada raporlanmayan, idarenin menfaatlerine zarar veren herhangi bir husus hakkında bilgim olmadığını beyan ederim. (Bilgi İşlem Daire Başkanlığı- (…./01/2019)</w:t>
      </w:r>
    </w:p>
    <w:p w:rsidR="00CC1A3A" w:rsidRDefault="00CC1A3A">
      <w:pPr>
        <w:pBdr>
          <w:top w:val="single" w:sz="4" w:space="1" w:color="000000"/>
          <w:left w:val="single" w:sz="4" w:space="4" w:color="000000"/>
          <w:bottom w:val="single" w:sz="4" w:space="29" w:color="000000"/>
          <w:right w:val="single" w:sz="4" w:space="4" w:color="000000"/>
        </w:pBdr>
        <w:jc w:val="both"/>
        <w:rPr>
          <w:rFonts w:ascii="Times New Roman" w:eastAsia="Times New Roman" w:hAnsi="Times New Roman" w:cs="Times New Roman"/>
          <w:sz w:val="20"/>
          <w:szCs w:val="20"/>
        </w:rPr>
      </w:pPr>
    </w:p>
    <w:p w:rsidR="00CC1A3A" w:rsidRDefault="007B2B27">
      <w:pPr>
        <w:pBdr>
          <w:top w:val="single" w:sz="4" w:space="1" w:color="000000"/>
          <w:left w:val="single" w:sz="4" w:space="4" w:color="000000"/>
          <w:bottom w:val="single" w:sz="4" w:space="29" w:color="000000"/>
          <w:right w:val="single" w:sz="4" w:space="4" w:color="000000"/>
        </w:pBdr>
        <w:spacing w:after="0"/>
        <w:ind w:firstLine="70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E204A">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Fikret KEDERSİZ</w:t>
      </w:r>
    </w:p>
    <w:p w:rsidR="00CC1A3A" w:rsidRDefault="007B2B27">
      <w:pPr>
        <w:pBdr>
          <w:top w:val="single" w:sz="4" w:space="1" w:color="000000"/>
          <w:left w:val="single" w:sz="4" w:space="4" w:color="000000"/>
          <w:bottom w:val="single" w:sz="4" w:space="29" w:color="000000"/>
          <w:right w:val="single" w:sz="4" w:space="4" w:color="000000"/>
        </w:pBdr>
        <w:spacing w:after="0"/>
        <w:ind w:firstLine="70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Bilgi İşlem Daire Başkan V.</w:t>
      </w:r>
    </w:p>
    <w:p w:rsidR="00CC1A3A" w:rsidRDefault="00CC1A3A">
      <w:pPr>
        <w:pBdr>
          <w:top w:val="single" w:sz="4" w:space="1" w:color="000000"/>
          <w:left w:val="single" w:sz="4" w:space="4" w:color="000000"/>
          <w:bottom w:val="single" w:sz="4" w:space="29" w:color="000000"/>
          <w:right w:val="single" w:sz="4" w:space="4" w:color="000000"/>
        </w:pBdr>
        <w:spacing w:after="0"/>
        <w:ind w:firstLine="708"/>
        <w:jc w:val="both"/>
        <w:rPr>
          <w:rFonts w:ascii="Times New Roman" w:eastAsia="Times New Roman" w:hAnsi="Times New Roman" w:cs="Times New Roman"/>
          <w:b/>
          <w:sz w:val="20"/>
          <w:szCs w:val="20"/>
        </w:rPr>
      </w:pPr>
    </w:p>
    <w:sectPr w:rsidR="00CC1A3A">
      <w:type w:val="continuous"/>
      <w:pgSz w:w="12240" w:h="15840"/>
      <w:pgMar w:top="1080" w:right="1296" w:bottom="1296" w:left="1133"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E83" w:rsidRDefault="00B33E83">
      <w:pPr>
        <w:spacing w:after="0" w:line="240" w:lineRule="auto"/>
      </w:pPr>
      <w:r>
        <w:separator/>
      </w:r>
    </w:p>
  </w:endnote>
  <w:endnote w:type="continuationSeparator" w:id="0">
    <w:p w:rsidR="00B33E83" w:rsidRDefault="00B33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B27" w:rsidRDefault="007B2B27">
    <w:pPr>
      <w:pBdr>
        <w:top w:val="nil"/>
        <w:left w:val="nil"/>
        <w:bottom w:val="nil"/>
        <w:right w:val="nil"/>
        <w:between w:val="nil"/>
      </w:pBdr>
      <w:tabs>
        <w:tab w:val="center" w:pos="4320"/>
        <w:tab w:val="right" w:pos="864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rsidR="007B2B27" w:rsidRDefault="007B2B27">
    <w:pPr>
      <w:pBdr>
        <w:top w:val="nil"/>
        <w:left w:val="nil"/>
        <w:bottom w:val="nil"/>
        <w:right w:val="nil"/>
        <w:between w:val="nil"/>
      </w:pBdr>
      <w:tabs>
        <w:tab w:val="center" w:pos="4320"/>
        <w:tab w:val="right" w:pos="8640"/>
      </w:tabs>
      <w:spacing w:after="0" w:line="240" w:lineRule="auto"/>
      <w:ind w:right="360"/>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B27" w:rsidRDefault="007B2B27">
    <w:pPr>
      <w:pBdr>
        <w:top w:val="nil"/>
        <w:left w:val="nil"/>
        <w:bottom w:val="nil"/>
        <w:right w:val="nil"/>
        <w:between w:val="nil"/>
      </w:pBdr>
      <w:tabs>
        <w:tab w:val="center" w:pos="4320"/>
        <w:tab w:val="right" w:pos="864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C24500">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p w:rsidR="007B2B27" w:rsidRDefault="007B2B27">
    <w:pPr>
      <w:pBdr>
        <w:top w:val="nil"/>
        <w:left w:val="nil"/>
        <w:bottom w:val="nil"/>
        <w:right w:val="nil"/>
        <w:between w:val="nil"/>
      </w:pBdr>
      <w:tabs>
        <w:tab w:val="center" w:pos="4320"/>
        <w:tab w:val="right" w:pos="8640"/>
      </w:tabs>
      <w:spacing w:after="0" w:line="240" w:lineRule="auto"/>
      <w:ind w:right="360"/>
      <w:jc w:val="center"/>
      <w:rPr>
        <w:rFonts w:ascii="Times New Roman" w:eastAsia="Times New Roman" w:hAnsi="Times New Roman" w:cs="Times New Roman"/>
        <w:color w:val="000000"/>
        <w:sz w:val="20"/>
        <w:szCs w:val="20"/>
      </w:rPr>
    </w:pPr>
  </w:p>
  <w:p w:rsidR="007B2B27" w:rsidRDefault="007B2B27">
    <w:pPr>
      <w:pBdr>
        <w:top w:val="nil"/>
        <w:left w:val="nil"/>
        <w:bottom w:val="nil"/>
        <w:right w:val="nil"/>
        <w:between w:val="nil"/>
      </w:pBdr>
      <w:tabs>
        <w:tab w:val="center" w:pos="4320"/>
        <w:tab w:val="right" w:pos="8640"/>
      </w:tabs>
      <w:spacing w:after="0" w:line="240" w:lineRule="auto"/>
      <w:jc w:val="right"/>
      <w:rPr>
        <w:rFonts w:ascii="Times New Roman" w:eastAsia="Times New Roman" w:hAnsi="Times New Roman" w:cs="Times New Roman"/>
        <w:color w:val="000000"/>
        <w:sz w:val="20"/>
        <w:szCs w:val="20"/>
      </w:rPr>
    </w:pPr>
  </w:p>
  <w:p w:rsidR="007B2B27" w:rsidRDefault="007B2B27">
    <w:pPr>
      <w:pBdr>
        <w:top w:val="nil"/>
        <w:left w:val="nil"/>
        <w:bottom w:val="nil"/>
        <w:right w:val="nil"/>
        <w:between w:val="nil"/>
      </w:pBdr>
      <w:tabs>
        <w:tab w:val="center" w:pos="4320"/>
        <w:tab w:val="right" w:pos="864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E83" w:rsidRDefault="00B33E83">
      <w:pPr>
        <w:spacing w:after="0" w:line="240" w:lineRule="auto"/>
      </w:pPr>
      <w:r>
        <w:separator/>
      </w:r>
    </w:p>
  </w:footnote>
  <w:footnote w:type="continuationSeparator" w:id="0">
    <w:p w:rsidR="00B33E83" w:rsidRDefault="00B33E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B27" w:rsidRDefault="007B2B27">
    <w:pPr>
      <w:pBdr>
        <w:top w:val="nil"/>
        <w:left w:val="nil"/>
        <w:bottom w:val="nil"/>
        <w:right w:val="nil"/>
        <w:between w:val="nil"/>
      </w:pBdr>
      <w:tabs>
        <w:tab w:val="center" w:pos="4320"/>
        <w:tab w:val="right" w:pos="8640"/>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03827"/>
    <w:multiLevelType w:val="multilevel"/>
    <w:tmpl w:val="E8C0C324"/>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220797F"/>
    <w:multiLevelType w:val="multilevel"/>
    <w:tmpl w:val="7AE2A0D6"/>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33C2A47"/>
    <w:multiLevelType w:val="multilevel"/>
    <w:tmpl w:val="27CE8C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ED6524"/>
    <w:multiLevelType w:val="multilevel"/>
    <w:tmpl w:val="D5B61DA8"/>
    <w:lvl w:ilvl="0">
      <w:start w:val="1"/>
      <w:numFmt w:val="upp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nsid w:val="1D8E01C6"/>
    <w:multiLevelType w:val="multilevel"/>
    <w:tmpl w:val="83D03FB2"/>
    <w:lvl w:ilvl="0">
      <w:start w:val="1"/>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3DA1BC8"/>
    <w:multiLevelType w:val="multilevel"/>
    <w:tmpl w:val="D820F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2428DB"/>
    <w:multiLevelType w:val="multilevel"/>
    <w:tmpl w:val="2FCABE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8FA174F"/>
    <w:multiLevelType w:val="multilevel"/>
    <w:tmpl w:val="F3882FD4"/>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3931432A"/>
    <w:multiLevelType w:val="multilevel"/>
    <w:tmpl w:val="CBF88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6DE750C"/>
    <w:multiLevelType w:val="multilevel"/>
    <w:tmpl w:val="189ED8A0"/>
    <w:lvl w:ilvl="0">
      <w:start w:val="1"/>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nsid w:val="574E0774"/>
    <w:multiLevelType w:val="multilevel"/>
    <w:tmpl w:val="2780D5FA"/>
    <w:lvl w:ilvl="0">
      <w:start w:val="1"/>
      <w:numFmt w:val="upperLetter"/>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num w:numId="1">
    <w:abstractNumId w:val="2"/>
  </w:num>
  <w:num w:numId="2">
    <w:abstractNumId w:val="5"/>
  </w:num>
  <w:num w:numId="3">
    <w:abstractNumId w:val="6"/>
  </w:num>
  <w:num w:numId="4">
    <w:abstractNumId w:val="9"/>
  </w:num>
  <w:num w:numId="5">
    <w:abstractNumId w:val="3"/>
  </w:num>
  <w:num w:numId="6">
    <w:abstractNumId w:val="4"/>
  </w:num>
  <w:num w:numId="7">
    <w:abstractNumId w:val="0"/>
  </w:num>
  <w:num w:numId="8">
    <w:abstractNumId w:val="10"/>
  </w:num>
  <w:num w:numId="9">
    <w:abstractNumId w:val="8"/>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C1A3A"/>
    <w:rsid w:val="001D6072"/>
    <w:rsid w:val="005D18CA"/>
    <w:rsid w:val="00722008"/>
    <w:rsid w:val="007B2B27"/>
    <w:rsid w:val="007E204A"/>
    <w:rsid w:val="008C2D9F"/>
    <w:rsid w:val="00990ACC"/>
    <w:rsid w:val="00B33E83"/>
    <w:rsid w:val="00C24500"/>
    <w:rsid w:val="00CC1A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2"/>
        <w:szCs w:val="22"/>
        <w:lang w:val="tr-TR" w:eastAsia="tr-TR"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shd w:val="clear" w:color="auto" w:fill="FFFFFF"/>
      <w:ind w:left="370"/>
      <w:outlineLvl w:val="0"/>
    </w:pPr>
    <w:rPr>
      <w:rFonts w:ascii="Times New Roman" w:eastAsia="Times New Roman" w:hAnsi="Times New Roman" w:cs="Times New Roman"/>
      <w:b/>
      <w:sz w:val="28"/>
      <w:szCs w:val="28"/>
    </w:rPr>
  </w:style>
  <w:style w:type="paragraph" w:styleId="Balk2">
    <w:name w:val="heading 2"/>
    <w:basedOn w:val="Normal"/>
    <w:next w:val="Normal"/>
    <w:pPr>
      <w:shd w:val="clear" w:color="auto" w:fill="FFFFFF"/>
      <w:tabs>
        <w:tab w:val="left" w:pos="326"/>
      </w:tabs>
      <w:spacing w:before="274"/>
      <w:outlineLvl w:val="1"/>
    </w:pPr>
    <w:rPr>
      <w:rFonts w:ascii="Times New Roman" w:eastAsia="Times New Roman" w:hAnsi="Times New Roman" w:cs="Times New Roman"/>
      <w:b/>
      <w:sz w:val="24"/>
      <w:szCs w:val="24"/>
    </w:rPr>
  </w:style>
  <w:style w:type="paragraph" w:styleId="Balk3">
    <w:name w:val="heading 3"/>
    <w:basedOn w:val="Normal"/>
    <w:next w:val="Normal"/>
    <w:pPr>
      <w:keepNext/>
      <w:spacing w:before="240" w:after="240" w:line="240" w:lineRule="auto"/>
      <w:outlineLvl w:val="2"/>
    </w:pPr>
    <w:rPr>
      <w:rFonts w:ascii="Times New Roman" w:eastAsia="Times New Roman" w:hAnsi="Times New Roman" w:cs="Times New Roman"/>
      <w:b/>
      <w:sz w:val="24"/>
      <w:szCs w:val="24"/>
    </w:rPr>
  </w:style>
  <w:style w:type="paragraph" w:styleId="Balk4">
    <w:name w:val="heading 4"/>
    <w:basedOn w:val="Normal"/>
    <w:next w:val="Normal"/>
    <w:pPr>
      <w:keepNext/>
      <w:spacing w:before="240" w:after="60"/>
      <w:outlineLvl w:val="3"/>
    </w:pPr>
    <w:rPr>
      <w:rFonts w:ascii="Times New Roman" w:eastAsia="Times New Roman" w:hAnsi="Times New Roman" w:cs="Times New Roman"/>
      <w:b/>
      <w:sz w:val="28"/>
      <w:szCs w:val="28"/>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pBdr>
        <w:top w:val="dotted" w:sz="4" w:space="1" w:color="632423"/>
        <w:bottom w:val="dotted" w:sz="4" w:space="6" w:color="632423"/>
      </w:pBdr>
      <w:spacing w:before="500" w:after="300" w:line="240" w:lineRule="auto"/>
      <w:jc w:val="center"/>
    </w:pPr>
    <w:rPr>
      <w:smallCaps/>
      <w:color w:val="632423"/>
      <w:sz w:val="44"/>
      <w:szCs w:val="44"/>
    </w:rPr>
  </w:style>
  <w:style w:type="paragraph" w:styleId="AltKonuBal">
    <w:name w:val="Subtitle"/>
    <w:basedOn w:val="Normal"/>
    <w:next w:val="Normal"/>
    <w:pPr>
      <w:spacing w:line="276" w:lineRule="auto"/>
    </w:pPr>
    <w:rPr>
      <w:i/>
      <w:color w:val="4F81BD"/>
      <w:sz w:val="24"/>
      <w:szCs w:val="24"/>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40" w:type="dxa"/>
        <w:bottom w:w="0" w:type="dxa"/>
        <w:right w:w="40" w:type="dxa"/>
      </w:tblCellMar>
    </w:tblPr>
  </w:style>
  <w:style w:type="table" w:customStyle="1" w:styleId="a1">
    <w:basedOn w:val="TableNormal"/>
    <w:tblPr>
      <w:tblStyleRowBandSize w:val="1"/>
      <w:tblStyleColBandSize w:val="1"/>
      <w:tblCellMar>
        <w:top w:w="0" w:type="dxa"/>
        <w:left w:w="40" w:type="dxa"/>
        <w:bottom w:w="0" w:type="dxa"/>
        <w:right w:w="40"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40" w:type="dxa"/>
        <w:bottom w:w="0" w:type="dxa"/>
        <w:right w:w="40" w:type="dxa"/>
      </w:tblCellMar>
    </w:tblPr>
  </w:style>
  <w:style w:type="table" w:customStyle="1" w:styleId="a5">
    <w:basedOn w:val="TableNormal"/>
    <w:tblPr>
      <w:tblStyleRowBandSize w:val="1"/>
      <w:tblStyleColBandSize w:val="1"/>
      <w:tblCellMar>
        <w:top w:w="0" w:type="dxa"/>
        <w:left w:w="40" w:type="dxa"/>
        <w:bottom w:w="0" w:type="dxa"/>
        <w:right w:w="40"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70" w:type="dxa"/>
        <w:bottom w:w="0" w:type="dxa"/>
        <w:right w:w="70"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70" w:type="dxa"/>
        <w:bottom w:w="0" w:type="dxa"/>
        <w:right w:w="70" w:type="dxa"/>
      </w:tblCellMar>
    </w:tblPr>
  </w:style>
  <w:style w:type="table" w:customStyle="1" w:styleId="ac">
    <w:basedOn w:val="TableNormal"/>
    <w:tblPr>
      <w:tblStyleRowBandSize w:val="1"/>
      <w:tblStyleColBandSize w:val="1"/>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7B2B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2B27"/>
    <w:rPr>
      <w:rFonts w:ascii="Tahoma" w:hAnsi="Tahoma" w:cs="Tahoma"/>
      <w:sz w:val="16"/>
      <w:szCs w:val="16"/>
    </w:rPr>
  </w:style>
  <w:style w:type="paragraph" w:styleId="stbilgi">
    <w:name w:val="header"/>
    <w:basedOn w:val="Normal"/>
    <w:link w:val="stbilgiChar"/>
    <w:uiPriority w:val="99"/>
    <w:unhideWhenUsed/>
    <w:rsid w:val="007B2B2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B2B27"/>
  </w:style>
  <w:style w:type="paragraph" w:styleId="Altbilgi">
    <w:name w:val="footer"/>
    <w:basedOn w:val="Normal"/>
    <w:link w:val="AltbilgiChar"/>
    <w:uiPriority w:val="99"/>
    <w:unhideWhenUsed/>
    <w:rsid w:val="007B2B2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B2B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2"/>
        <w:szCs w:val="22"/>
        <w:lang w:val="tr-TR" w:eastAsia="tr-TR"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shd w:val="clear" w:color="auto" w:fill="FFFFFF"/>
      <w:ind w:left="370"/>
      <w:outlineLvl w:val="0"/>
    </w:pPr>
    <w:rPr>
      <w:rFonts w:ascii="Times New Roman" w:eastAsia="Times New Roman" w:hAnsi="Times New Roman" w:cs="Times New Roman"/>
      <w:b/>
      <w:sz w:val="28"/>
      <w:szCs w:val="28"/>
    </w:rPr>
  </w:style>
  <w:style w:type="paragraph" w:styleId="Balk2">
    <w:name w:val="heading 2"/>
    <w:basedOn w:val="Normal"/>
    <w:next w:val="Normal"/>
    <w:pPr>
      <w:shd w:val="clear" w:color="auto" w:fill="FFFFFF"/>
      <w:tabs>
        <w:tab w:val="left" w:pos="326"/>
      </w:tabs>
      <w:spacing w:before="274"/>
      <w:outlineLvl w:val="1"/>
    </w:pPr>
    <w:rPr>
      <w:rFonts w:ascii="Times New Roman" w:eastAsia="Times New Roman" w:hAnsi="Times New Roman" w:cs="Times New Roman"/>
      <w:b/>
      <w:sz w:val="24"/>
      <w:szCs w:val="24"/>
    </w:rPr>
  </w:style>
  <w:style w:type="paragraph" w:styleId="Balk3">
    <w:name w:val="heading 3"/>
    <w:basedOn w:val="Normal"/>
    <w:next w:val="Normal"/>
    <w:pPr>
      <w:keepNext/>
      <w:spacing w:before="240" w:after="240" w:line="240" w:lineRule="auto"/>
      <w:outlineLvl w:val="2"/>
    </w:pPr>
    <w:rPr>
      <w:rFonts w:ascii="Times New Roman" w:eastAsia="Times New Roman" w:hAnsi="Times New Roman" w:cs="Times New Roman"/>
      <w:b/>
      <w:sz w:val="24"/>
      <w:szCs w:val="24"/>
    </w:rPr>
  </w:style>
  <w:style w:type="paragraph" w:styleId="Balk4">
    <w:name w:val="heading 4"/>
    <w:basedOn w:val="Normal"/>
    <w:next w:val="Normal"/>
    <w:pPr>
      <w:keepNext/>
      <w:spacing w:before="240" w:after="60"/>
      <w:outlineLvl w:val="3"/>
    </w:pPr>
    <w:rPr>
      <w:rFonts w:ascii="Times New Roman" w:eastAsia="Times New Roman" w:hAnsi="Times New Roman" w:cs="Times New Roman"/>
      <w:b/>
      <w:sz w:val="28"/>
      <w:szCs w:val="28"/>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pBdr>
        <w:top w:val="dotted" w:sz="4" w:space="1" w:color="632423"/>
        <w:bottom w:val="dotted" w:sz="4" w:space="6" w:color="632423"/>
      </w:pBdr>
      <w:spacing w:before="500" w:after="300" w:line="240" w:lineRule="auto"/>
      <w:jc w:val="center"/>
    </w:pPr>
    <w:rPr>
      <w:smallCaps/>
      <w:color w:val="632423"/>
      <w:sz w:val="44"/>
      <w:szCs w:val="44"/>
    </w:rPr>
  </w:style>
  <w:style w:type="paragraph" w:styleId="AltKonuBal">
    <w:name w:val="Subtitle"/>
    <w:basedOn w:val="Normal"/>
    <w:next w:val="Normal"/>
    <w:pPr>
      <w:spacing w:line="276" w:lineRule="auto"/>
    </w:pPr>
    <w:rPr>
      <w:i/>
      <w:color w:val="4F81BD"/>
      <w:sz w:val="24"/>
      <w:szCs w:val="24"/>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40" w:type="dxa"/>
        <w:bottom w:w="0" w:type="dxa"/>
        <w:right w:w="40" w:type="dxa"/>
      </w:tblCellMar>
    </w:tblPr>
  </w:style>
  <w:style w:type="table" w:customStyle="1" w:styleId="a1">
    <w:basedOn w:val="TableNormal"/>
    <w:tblPr>
      <w:tblStyleRowBandSize w:val="1"/>
      <w:tblStyleColBandSize w:val="1"/>
      <w:tblCellMar>
        <w:top w:w="0" w:type="dxa"/>
        <w:left w:w="40" w:type="dxa"/>
        <w:bottom w:w="0" w:type="dxa"/>
        <w:right w:w="40"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40" w:type="dxa"/>
        <w:bottom w:w="0" w:type="dxa"/>
        <w:right w:w="40" w:type="dxa"/>
      </w:tblCellMar>
    </w:tblPr>
  </w:style>
  <w:style w:type="table" w:customStyle="1" w:styleId="a5">
    <w:basedOn w:val="TableNormal"/>
    <w:tblPr>
      <w:tblStyleRowBandSize w:val="1"/>
      <w:tblStyleColBandSize w:val="1"/>
      <w:tblCellMar>
        <w:top w:w="0" w:type="dxa"/>
        <w:left w:w="40" w:type="dxa"/>
        <w:bottom w:w="0" w:type="dxa"/>
        <w:right w:w="40"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70" w:type="dxa"/>
        <w:bottom w:w="0" w:type="dxa"/>
        <w:right w:w="70"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70" w:type="dxa"/>
        <w:bottom w:w="0" w:type="dxa"/>
        <w:right w:w="70" w:type="dxa"/>
      </w:tblCellMar>
    </w:tblPr>
  </w:style>
  <w:style w:type="table" w:customStyle="1" w:styleId="ac">
    <w:basedOn w:val="TableNormal"/>
    <w:tblPr>
      <w:tblStyleRowBandSize w:val="1"/>
      <w:tblStyleColBandSize w:val="1"/>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7B2B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2B27"/>
    <w:rPr>
      <w:rFonts w:ascii="Tahoma" w:hAnsi="Tahoma" w:cs="Tahoma"/>
      <w:sz w:val="16"/>
      <w:szCs w:val="16"/>
    </w:rPr>
  </w:style>
  <w:style w:type="paragraph" w:styleId="stbilgi">
    <w:name w:val="header"/>
    <w:basedOn w:val="Normal"/>
    <w:link w:val="stbilgiChar"/>
    <w:uiPriority w:val="99"/>
    <w:unhideWhenUsed/>
    <w:rsid w:val="007B2B2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B2B27"/>
  </w:style>
  <w:style w:type="paragraph" w:styleId="Altbilgi">
    <w:name w:val="footer"/>
    <w:basedOn w:val="Normal"/>
    <w:link w:val="AltbilgiChar"/>
    <w:uiPriority w:val="99"/>
    <w:unhideWhenUsed/>
    <w:rsid w:val="007B2B2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B2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rehber.karatekin.edu.tr/" TargetMode="Externa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4694</Words>
  <Characters>26761</Characters>
  <Application>Microsoft Office Word</Application>
  <DocSecurity>0</DocSecurity>
  <Lines>223</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dc:creator>
  <cp:lastModifiedBy>Yasin</cp:lastModifiedBy>
  <cp:revision>2</cp:revision>
  <cp:lastPrinted>2019-01-25T06:45:00Z</cp:lastPrinted>
  <dcterms:created xsi:type="dcterms:W3CDTF">2019-01-28T13:08:00Z</dcterms:created>
  <dcterms:modified xsi:type="dcterms:W3CDTF">2019-01-28T13:08:00Z</dcterms:modified>
</cp:coreProperties>
</file>